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D1F36" w:rsidP="00295BA9" w:rsidRDefault="00295BA9" w14:paraId="659BFE52" w14:textId="0F5D4FDA">
      <w:pPr>
        <w:pStyle w:val="Header"/>
        <w:tabs>
          <w:tab w:val="left" w:pos="2410"/>
          <w:tab w:val="left" w:pos="7655"/>
          <w:tab w:val="right" w:pos="9639"/>
        </w:tabs>
        <w:rPr>
          <w:rFonts w:eastAsia="Batang" w:cs="Arial"/>
          <w:color w:val="000000"/>
          <w:sz w:val="24"/>
          <w:szCs w:val="24"/>
        </w:rPr>
      </w:pPr>
      <w:r w:rsidRPr="52571BB1" w:rsidR="00295BA9">
        <w:rPr>
          <w:rFonts w:eastAsia="Batang" w:cs="Arial"/>
          <w:color w:val="000000" w:themeColor="text1" w:themeTint="FF" w:themeShade="FF"/>
          <w:sz w:val="24"/>
          <w:szCs w:val="24"/>
        </w:rPr>
        <w:t xml:space="preserve">3GPP TSG </w:t>
      </w:r>
      <w:r w:rsidRPr="52571BB1" w:rsidR="004177B0">
        <w:rPr>
          <w:rFonts w:eastAsia="Batang" w:cs="Arial"/>
          <w:color w:val="000000" w:themeColor="text1" w:themeTint="FF" w:themeShade="FF"/>
          <w:sz w:val="24"/>
          <w:szCs w:val="24"/>
        </w:rPr>
        <w:t>RAN</w:t>
      </w:r>
      <w:r w:rsidRPr="52571BB1" w:rsidR="00295BA9">
        <w:rPr>
          <w:rFonts w:eastAsia="Batang" w:cs="Arial"/>
          <w:color w:val="000000" w:themeColor="text1" w:themeTint="FF" w:themeShade="FF"/>
          <w:sz w:val="24"/>
          <w:szCs w:val="24"/>
        </w:rPr>
        <w:t xml:space="preserve">    Meeting #10</w:t>
      </w:r>
      <w:r w:rsidRPr="52571BB1" w:rsidR="00557F65">
        <w:rPr>
          <w:rFonts w:eastAsia="Batang" w:cs="Arial"/>
          <w:color w:val="000000" w:themeColor="text1" w:themeTint="FF" w:themeShade="FF"/>
          <w:sz w:val="24"/>
          <w:szCs w:val="24"/>
        </w:rPr>
        <w:t>9</w:t>
      </w:r>
      <w:r>
        <w:tab/>
      </w:r>
      <w:r w:rsidRPr="52571BB1" w:rsidR="004177B0">
        <w:rPr>
          <w:rFonts w:eastAsia="Batang" w:cs="Arial"/>
          <w:color w:val="000000" w:themeColor="text1" w:themeTint="FF" w:themeShade="FF"/>
          <w:sz w:val="24"/>
          <w:szCs w:val="24"/>
        </w:rPr>
        <w:t>R</w:t>
      </w:r>
      <w:r w:rsidRPr="52571BB1" w:rsidR="00295BA9">
        <w:rPr>
          <w:rFonts w:eastAsia="Batang" w:cs="Arial"/>
          <w:color w:val="000000" w:themeColor="text1" w:themeTint="FF" w:themeShade="FF"/>
          <w:sz w:val="24"/>
          <w:szCs w:val="24"/>
        </w:rPr>
        <w:t>P-25</w:t>
      </w:r>
      <w:r w:rsidRPr="52571BB1" w:rsidR="20735AA0">
        <w:rPr>
          <w:rFonts w:eastAsia="Batang" w:cs="Arial"/>
          <w:color w:val="000000" w:themeColor="text1" w:themeTint="FF" w:themeShade="FF"/>
          <w:sz w:val="24"/>
          <w:szCs w:val="24"/>
        </w:rPr>
        <w:t>2180</w:t>
      </w:r>
    </w:p>
    <w:p w:rsidRPr="00D82A0C" w:rsidR="009113E8" w:rsidP="00295BA9" w:rsidRDefault="00557F65" w14:paraId="09A0C4C2" w14:textId="57B160C0">
      <w:pPr>
        <w:pStyle w:val="Header"/>
        <w:tabs>
          <w:tab w:val="left" w:pos="2410"/>
          <w:tab w:val="left" w:pos="7655"/>
          <w:tab w:val="right" w:pos="9639"/>
        </w:tabs>
        <w:rPr>
          <w:bCs/>
          <w:sz w:val="24"/>
          <w:szCs w:val="24"/>
        </w:rPr>
      </w:pPr>
      <w:r>
        <w:rPr>
          <w:rFonts w:eastAsia="Batang" w:cs="Arial"/>
          <w:color w:val="000000"/>
          <w:sz w:val="24"/>
          <w:szCs w:val="24"/>
        </w:rPr>
        <w:t>Beijing</w:t>
      </w:r>
      <w:r w:rsidR="004177B0">
        <w:rPr>
          <w:rFonts w:eastAsia="Batang" w:cs="Arial"/>
          <w:color w:val="000000"/>
          <w:sz w:val="24"/>
          <w:szCs w:val="24"/>
        </w:rPr>
        <w:t>, C</w:t>
      </w:r>
      <w:r>
        <w:rPr>
          <w:rFonts w:eastAsia="Batang" w:cs="Arial"/>
          <w:color w:val="000000"/>
          <w:sz w:val="24"/>
          <w:szCs w:val="24"/>
        </w:rPr>
        <w:t>hina</w:t>
      </w:r>
      <w:r w:rsidR="004177B0">
        <w:rPr>
          <w:rFonts w:eastAsia="Batang" w:cs="Arial"/>
          <w:color w:val="000000"/>
          <w:sz w:val="24"/>
          <w:szCs w:val="24"/>
        </w:rPr>
        <w:t xml:space="preserve">, </w:t>
      </w:r>
      <w:r>
        <w:rPr>
          <w:rFonts w:eastAsia="Batang" w:cs="Arial"/>
          <w:color w:val="000000"/>
          <w:sz w:val="24"/>
          <w:szCs w:val="24"/>
        </w:rPr>
        <w:t>September</w:t>
      </w:r>
      <w:r w:rsidRPr="00D82A0C" w:rsidR="00F42EDE">
        <w:rPr>
          <w:rFonts w:eastAsia="Batang" w:cs="Arial"/>
          <w:color w:val="000000"/>
          <w:sz w:val="24"/>
          <w:szCs w:val="24"/>
        </w:rPr>
        <w:t xml:space="preserve"> </w:t>
      </w:r>
      <w:r>
        <w:rPr>
          <w:rFonts w:eastAsia="Batang" w:cs="Arial"/>
          <w:color w:val="000000"/>
          <w:sz w:val="24"/>
          <w:szCs w:val="24"/>
        </w:rPr>
        <w:t>15</w:t>
      </w:r>
      <w:r w:rsidRPr="00D82A0C" w:rsidR="00F42EDE">
        <w:rPr>
          <w:rFonts w:eastAsia="Batang" w:cs="Arial"/>
          <w:color w:val="000000"/>
          <w:sz w:val="24"/>
          <w:szCs w:val="24"/>
        </w:rPr>
        <w:t>-1</w:t>
      </w:r>
      <w:r w:rsidR="00176A96">
        <w:rPr>
          <w:rFonts w:eastAsia="Batang" w:cs="Arial"/>
          <w:color w:val="000000"/>
          <w:sz w:val="24"/>
          <w:szCs w:val="24"/>
        </w:rPr>
        <w:t>8</w:t>
      </w:r>
      <w:r w:rsidRPr="00D82A0C" w:rsidR="00F42EDE">
        <w:rPr>
          <w:rFonts w:eastAsia="Batang" w:cs="Arial"/>
          <w:color w:val="000000"/>
          <w:sz w:val="24"/>
          <w:szCs w:val="24"/>
        </w:rPr>
        <w:t>, 202</w:t>
      </w:r>
      <w:r w:rsidRPr="00D82A0C" w:rsidR="00295BA9">
        <w:rPr>
          <w:rFonts w:eastAsia="Batang" w:cs="Arial"/>
          <w:color w:val="000000"/>
          <w:sz w:val="24"/>
          <w:szCs w:val="24"/>
        </w:rPr>
        <w:t>5</w:t>
      </w:r>
    </w:p>
    <w:p w:rsidRPr="00D82A0C" w:rsidR="009113E8" w:rsidP="007B24F2" w:rsidRDefault="009113E8" w14:paraId="77A8EB30" w14:textId="77777777">
      <w:pPr>
        <w:pStyle w:val="Header"/>
        <w:rPr>
          <w:bCs/>
          <w:sz w:val="24"/>
        </w:rPr>
      </w:pPr>
    </w:p>
    <w:p w:rsidRPr="00D82A0C" w:rsidR="009113E8" w:rsidP="007B24F2" w:rsidRDefault="009113E8" w14:paraId="265390CB" w14:textId="77777777">
      <w:pPr>
        <w:pStyle w:val="Header"/>
        <w:rPr>
          <w:bCs/>
          <w:sz w:val="24"/>
        </w:rPr>
      </w:pPr>
    </w:p>
    <w:p w:rsidRPr="00D82A0C" w:rsidR="009113E8" w:rsidP="007B24F2" w:rsidRDefault="009113E8" w14:paraId="6EE67510" w14:textId="53F0DDEB">
      <w:pPr>
        <w:pStyle w:val="CRCoverPage"/>
        <w:tabs>
          <w:tab w:val="left" w:pos="1985"/>
        </w:tabs>
        <w:rPr>
          <w:rFonts w:cs="Arial"/>
          <w:b/>
          <w:bCs/>
          <w:sz w:val="24"/>
          <w:lang w:eastAsia="ja-JP"/>
        </w:rPr>
      </w:pPr>
      <w:r w:rsidRPr="00D82A0C">
        <w:rPr>
          <w:rFonts w:cs="Arial"/>
          <w:b/>
          <w:bCs/>
          <w:sz w:val="24"/>
        </w:rPr>
        <w:t>Agenda item:</w:t>
      </w:r>
      <w:r w:rsidRPr="00D82A0C">
        <w:rPr>
          <w:rFonts w:cs="Arial"/>
          <w:b/>
          <w:bCs/>
          <w:sz w:val="24"/>
        </w:rPr>
        <w:tab/>
      </w:r>
      <w:r w:rsidRPr="006130B7" w:rsidR="006130B7">
        <w:rPr>
          <w:rFonts w:eastAsia="SimSun" w:cs="Arial"/>
          <w:b/>
          <w:bCs/>
          <w:sz w:val="24"/>
        </w:rPr>
        <w:t>8.2.1.</w:t>
      </w:r>
      <w:r w:rsidR="0023544D">
        <w:rPr>
          <w:rFonts w:eastAsia="SimSun" w:cs="Arial"/>
          <w:b/>
          <w:bCs/>
          <w:sz w:val="24"/>
        </w:rPr>
        <w:t>1</w:t>
      </w:r>
    </w:p>
    <w:p w:rsidRPr="00D82A0C" w:rsidR="009113E8" w:rsidP="007B24F2" w:rsidRDefault="009113E8" w14:paraId="1A25E54B" w14:textId="4177DB8D">
      <w:pPr>
        <w:tabs>
          <w:tab w:val="left" w:pos="1985"/>
        </w:tabs>
        <w:ind w:left="1985" w:hanging="1985"/>
        <w:rPr>
          <w:rFonts w:ascii="Arial" w:hAnsi="Arial" w:cs="Arial"/>
          <w:b/>
          <w:bCs/>
          <w:sz w:val="24"/>
        </w:rPr>
      </w:pPr>
      <w:r w:rsidRPr="00D82A0C">
        <w:rPr>
          <w:rFonts w:ascii="Arial" w:hAnsi="Arial" w:cs="Arial"/>
          <w:b/>
          <w:bCs/>
          <w:sz w:val="24"/>
        </w:rPr>
        <w:t>Source:</w:t>
      </w:r>
      <w:r w:rsidRPr="00D82A0C">
        <w:rPr>
          <w:rFonts w:ascii="Arial" w:hAnsi="Arial" w:cs="Arial"/>
          <w:b/>
          <w:bCs/>
          <w:sz w:val="24"/>
        </w:rPr>
        <w:tab/>
      </w:r>
      <w:r w:rsidR="004177B0">
        <w:rPr>
          <w:rFonts w:ascii="Arial" w:hAnsi="Arial" w:cs="Arial"/>
          <w:b/>
          <w:bCs/>
          <w:sz w:val="24"/>
        </w:rPr>
        <w:t>Nokia</w:t>
      </w:r>
      <w:r w:rsidR="00457B59">
        <w:rPr>
          <w:rFonts w:ascii="Arial" w:hAnsi="Arial" w:cs="Arial"/>
          <w:b/>
          <w:bCs/>
          <w:sz w:val="24"/>
        </w:rPr>
        <w:t xml:space="preserve"> </w:t>
      </w:r>
    </w:p>
    <w:p w:rsidRPr="00D82A0C" w:rsidR="009113E8" w:rsidP="007B24F2" w:rsidRDefault="009113E8" w14:paraId="3ADA391A" w14:textId="0F55B152">
      <w:pPr>
        <w:ind w:left="1985" w:hanging="1985"/>
        <w:rPr>
          <w:rFonts w:ascii="Arial" w:hAnsi="Arial" w:cs="Arial"/>
          <w:b/>
          <w:bCs/>
          <w:sz w:val="24"/>
        </w:rPr>
      </w:pPr>
      <w:r w:rsidRPr="00D82A0C">
        <w:rPr>
          <w:rFonts w:ascii="Arial" w:hAnsi="Arial" w:cs="Arial"/>
          <w:b/>
          <w:bCs/>
          <w:sz w:val="24"/>
        </w:rPr>
        <w:t>Title:</w:t>
      </w:r>
      <w:r w:rsidRPr="00D82A0C">
        <w:rPr>
          <w:rFonts w:ascii="Arial" w:hAnsi="Arial" w:cs="Arial"/>
          <w:b/>
          <w:bCs/>
          <w:sz w:val="24"/>
        </w:rPr>
        <w:tab/>
      </w:r>
      <w:r w:rsidR="0014121D">
        <w:rPr>
          <w:rFonts w:ascii="Arial" w:hAnsi="Arial" w:cs="Arial"/>
          <w:b/>
          <w:bCs/>
          <w:sz w:val="24"/>
        </w:rPr>
        <w:t>Antenna Configurations for 6G Deployment Scenarios</w:t>
      </w:r>
    </w:p>
    <w:p w:rsidR="009113E8" w:rsidP="007B24F2" w:rsidRDefault="009113E8" w14:paraId="60CD5F87" w14:textId="71F7B3B1">
      <w:pPr>
        <w:tabs>
          <w:tab w:val="left" w:pos="1985"/>
        </w:tabs>
        <w:rPr>
          <w:rFonts w:ascii="Arial" w:hAnsi="Arial" w:cs="Arial"/>
          <w:b/>
          <w:bCs/>
          <w:sz w:val="24"/>
        </w:rPr>
      </w:pPr>
      <w:r w:rsidRPr="00D82A0C">
        <w:rPr>
          <w:rFonts w:ascii="Arial" w:hAnsi="Arial" w:cs="Arial"/>
          <w:b/>
          <w:bCs/>
          <w:sz w:val="24"/>
        </w:rPr>
        <w:t>Document for:</w:t>
      </w:r>
      <w:r w:rsidRPr="00D82A0C">
        <w:rPr>
          <w:rFonts w:ascii="Arial" w:hAnsi="Arial" w:cs="Arial"/>
          <w:b/>
          <w:bCs/>
          <w:sz w:val="24"/>
        </w:rPr>
        <w:tab/>
      </w:r>
      <w:r w:rsidR="00557F65">
        <w:rPr>
          <w:rFonts w:ascii="Arial" w:hAnsi="Arial" w:cs="Arial"/>
          <w:b/>
          <w:bCs/>
          <w:sz w:val="24"/>
        </w:rPr>
        <w:t>Approval</w:t>
      </w:r>
    </w:p>
    <w:p w:rsidRPr="00D82A0C" w:rsidR="00E40553" w:rsidP="007B24F2" w:rsidRDefault="00E40553" w14:paraId="04E94D09" w14:textId="77777777">
      <w:pPr>
        <w:tabs>
          <w:tab w:val="left" w:pos="1985"/>
        </w:tabs>
        <w:rPr>
          <w:rFonts w:ascii="Arial" w:hAnsi="Arial" w:cs="Arial"/>
          <w:b/>
          <w:bCs/>
          <w:sz w:val="24"/>
        </w:rPr>
      </w:pPr>
    </w:p>
    <w:p w:rsidRPr="00D82A0C" w:rsidR="009113E8" w:rsidP="007B24F2" w:rsidRDefault="009113E8" w14:paraId="41D6AA04" w14:textId="77777777">
      <w:pPr>
        <w:pStyle w:val="Heading1"/>
      </w:pPr>
      <w:r w:rsidRPr="00D82A0C">
        <w:t>1</w:t>
      </w:r>
      <w:r w:rsidRPr="00D82A0C">
        <w:tab/>
      </w:r>
      <w:r w:rsidRPr="00D82A0C">
        <w:t>Introduction</w:t>
      </w:r>
    </w:p>
    <w:p w:rsidRPr="00D82A0C" w:rsidR="00A91F1E" w:rsidP="00295BA9" w:rsidRDefault="002836CD" w14:paraId="6CEECACD" w14:textId="386D8196">
      <w:r w:rsidRPr="002836CD">
        <w:t>This document discusses</w:t>
      </w:r>
      <w:r w:rsidR="0014121D">
        <w:t xml:space="preserve"> the antenna configurations (number of base station and UE antenna elements) for various 6G deployment scenarios listed in </w:t>
      </w:r>
      <w:r w:rsidRPr="002836CD">
        <w:t>TR 38.914 v0.0.1</w:t>
      </w:r>
      <w:r w:rsidR="00BC498F">
        <w:t>, which is the main output of the SI “</w:t>
      </w:r>
      <w:r w:rsidRPr="00AB0217" w:rsidR="00BC498F">
        <w:rPr>
          <w:rFonts w:eastAsia="MS Mincho"/>
          <w:lang w:eastAsia="ja-JP"/>
        </w:rPr>
        <w:t>Study on 6G Scenarios and requirements</w:t>
      </w:r>
      <w:r w:rsidR="00BC498F">
        <w:t>”, agreed in [1]</w:t>
      </w:r>
      <w:r w:rsidR="0014121D">
        <w:t>.</w:t>
      </w:r>
      <w:r w:rsidRPr="002836CD">
        <w:t xml:space="preserve"> </w:t>
      </w:r>
    </w:p>
    <w:p w:rsidRPr="00D82A0C" w:rsidR="004E053F" w:rsidP="00841FA0" w:rsidRDefault="00841FA0" w14:paraId="12205638" w14:textId="66970C2E">
      <w:pPr>
        <w:pStyle w:val="Heading1"/>
      </w:pPr>
      <w:r w:rsidRPr="00D82A0C">
        <w:t>2</w:t>
      </w:r>
      <w:r w:rsidRPr="00D82A0C">
        <w:tab/>
      </w:r>
      <w:r w:rsidR="006E50B3">
        <w:t>Discussion</w:t>
      </w:r>
    </w:p>
    <w:p w:rsidR="0023544D" w:rsidP="000D251B" w:rsidRDefault="0014121D" w14:paraId="6FEC387A" w14:textId="7215A0CF">
      <w:bookmarkStart w:name="_Hlk527071819" w:id="0"/>
      <w:r>
        <w:t xml:space="preserve">TR </w:t>
      </w:r>
      <w:r w:rsidRPr="002836CD">
        <w:t>38.914 v0.0.1</w:t>
      </w:r>
      <w:r>
        <w:t>.</w:t>
      </w:r>
      <w:r>
        <w:t xml:space="preserve"> lists currently 12 deployment scenarios for 6G radio, two of which are in square brackets. For each deployment scenario, a set of attributes is/will be provided, such as carrier frequency, aggregated system bandwidth, BS and UE antenna elements, etc. However, it is apparent that the set of attributes is not as such extensive enough to perform necessary evaluations of 6G radio; instead RAN1 and other RAN WGs will need to agree upon further details that are necessary to facilitate comparisons of different technology proposals. It is therefore proposed that the TR </w:t>
      </w:r>
      <w:r w:rsidR="0023544D">
        <w:t xml:space="preserve">shall focus on only high-level aspects of deployment scenarios and leaves detailed assumptions to respective RAN Working Groups to decide. </w:t>
      </w:r>
    </w:p>
    <w:p w:rsidRPr="0023544D" w:rsidR="0023544D" w:rsidP="000D251B" w:rsidRDefault="0023544D" w14:paraId="7CB529EB" w14:textId="101C0529">
      <w:r w:rsidRPr="0023544D">
        <w:rPr>
          <w:b/>
          <w:bCs/>
        </w:rPr>
        <w:t>Proposal</w:t>
      </w:r>
      <w:r w:rsidR="00B76C5C">
        <w:rPr>
          <w:b/>
          <w:bCs/>
        </w:rPr>
        <w:t xml:space="preserve"> #1</w:t>
      </w:r>
      <w:r w:rsidRPr="0023544D">
        <w:rPr>
          <w:b/>
          <w:bCs/>
        </w:rPr>
        <w:t xml:space="preserve">: </w:t>
      </w:r>
      <w:r w:rsidRPr="0023544D">
        <w:rPr>
          <w:b/>
          <w:bCs/>
          <w:i/>
          <w:iCs/>
        </w:rPr>
        <w:t xml:space="preserve">TR </w:t>
      </w:r>
      <w:r w:rsidRPr="0023544D">
        <w:rPr>
          <w:b/>
          <w:bCs/>
          <w:i/>
          <w:iCs/>
        </w:rPr>
        <w:t xml:space="preserve">38.914 </w:t>
      </w:r>
      <w:r>
        <w:rPr>
          <w:b/>
          <w:bCs/>
          <w:i/>
          <w:iCs/>
        </w:rPr>
        <w:t xml:space="preserve">shall </w:t>
      </w:r>
      <w:r w:rsidRPr="0023544D">
        <w:rPr>
          <w:b/>
          <w:bCs/>
          <w:i/>
          <w:iCs/>
        </w:rPr>
        <w:t xml:space="preserve">consider </w:t>
      </w:r>
      <w:r>
        <w:rPr>
          <w:b/>
          <w:bCs/>
          <w:i/>
          <w:iCs/>
        </w:rPr>
        <w:t>only high-level assumptions related to deployment scenarios. Details of the attributes are discussed in RAN WGs.</w:t>
      </w:r>
    </w:p>
    <w:p w:rsidR="009E0FD2" w:rsidP="000D251B" w:rsidRDefault="0023544D" w14:paraId="7E0EF77B" w14:textId="735EEEDA">
      <w:r>
        <w:t xml:space="preserve">Considering the attributes for deployment scenarios, TR </w:t>
      </w:r>
      <w:r w:rsidRPr="002836CD">
        <w:t>38.914 v0.0.1</w:t>
      </w:r>
      <w:r>
        <w:t>.</w:t>
      </w:r>
      <w:r>
        <w:t xml:space="preserve"> already list</w:t>
      </w:r>
      <w:r w:rsidR="00BC498F">
        <w:t>s</w:t>
      </w:r>
      <w:r>
        <w:t xml:space="preserve"> most of the key parameters and their corresponding values and assumptions. The main open points are </w:t>
      </w:r>
      <w:r w:rsidR="00BC498F">
        <w:t xml:space="preserve">the assumptions for the number of </w:t>
      </w:r>
      <w:r>
        <w:t xml:space="preserve">BS and UE antenna elements, which are indicated to be “TBD”. </w:t>
      </w:r>
      <w:r w:rsidR="009E0FD2">
        <w:t>In our view the TR 38.914 should follow the same approach as the corresponding NR TR 38.913, which simply indicate</w:t>
      </w:r>
      <w:r w:rsidR="00BC498F">
        <w:t>s</w:t>
      </w:r>
      <w:r w:rsidR="009E0FD2">
        <w:t xml:space="preserve"> up to how many antenna elements are assumed in evaluations, while leaving the exact antenna modelling to RAN1 and other RAN WGs. </w:t>
      </w:r>
    </w:p>
    <w:p w:rsidR="009E0FD2" w:rsidP="000D251B" w:rsidRDefault="009E0FD2" w14:paraId="03AFA579" w14:textId="3B4045EC">
      <w:r w:rsidR="009E0FD2">
        <w:rPr/>
        <w:t xml:space="preserve">As for the number of antenna elements, the LS to ITU-R in </w:t>
      </w:r>
      <w:r w:rsidR="009E0FD2">
        <w:rPr/>
        <w:t>RP-251825</w:t>
      </w:r>
      <w:r w:rsidR="009E0FD2">
        <w:rPr/>
        <w:t xml:space="preserve"> </w:t>
      </w:r>
      <w:r w:rsidR="009E0FD2">
        <w:rPr/>
        <w:t>[</w:t>
      </w:r>
      <w:r w:rsidR="00BC498F">
        <w:rPr/>
        <w:t>2</w:t>
      </w:r>
      <w:r w:rsidR="009E0FD2">
        <w:rPr/>
        <w:t xml:space="preserve">] already </w:t>
      </w:r>
      <w:r w:rsidR="009E0FD2">
        <w:rPr/>
        <w:t>indicated</w:t>
      </w:r>
      <w:r w:rsidR="009E0FD2">
        <w:rPr/>
        <w:t xml:space="preserve"> that 1024 base station and 4/6/8 UE antenna elements should be assumed when setting the requirements for spectral efficiency. The same assumption should naturally be included into </w:t>
      </w:r>
      <w:r w:rsidR="009E0FD2">
        <w:rPr/>
        <w:t xml:space="preserve">TR </w:t>
      </w:r>
      <w:r w:rsidR="009E0FD2">
        <w:rPr/>
        <w:t>38.914</w:t>
      </w:r>
      <w:r w:rsidR="009E0FD2">
        <w:rPr/>
        <w:t xml:space="preserve"> as well. It may be further discussed if and how the number of antenna elements varies in different deployment scenarios (e.g. indoor vs. outdoor environments)</w:t>
      </w:r>
      <w:r w:rsidR="0CFAAEE4">
        <w:rPr/>
        <w:t>,</w:t>
      </w:r>
      <w:r w:rsidR="009E0FD2">
        <w:rPr/>
        <w:t xml:space="preserve"> with different carrier frequencies</w:t>
      </w:r>
      <w:r w:rsidR="352D9644">
        <w:rPr/>
        <w:t>, and different UE types</w:t>
      </w:r>
      <w:r w:rsidR="009E0FD2">
        <w:rPr/>
        <w:t xml:space="preserve">. </w:t>
      </w:r>
    </w:p>
    <w:p w:rsidR="00B76C5C" w:rsidP="000D251B" w:rsidRDefault="009E0FD2" w14:paraId="7FA0C387" w14:textId="69A2513F">
      <w:r>
        <w:t xml:space="preserve">Furthermore, NR </w:t>
      </w:r>
      <w:r>
        <w:t xml:space="preserve">TR </w:t>
      </w:r>
      <w:r w:rsidRPr="002836CD">
        <w:t>38.91</w:t>
      </w:r>
      <w:r>
        <w:t>3 has the following not associated with the definition of various deployment scenarios: “</w:t>
      </w:r>
      <w:r w:rsidRPr="009E0FD2">
        <w:rPr>
          <w:rFonts w:hint="eastAsia" w:eastAsia="MS Mincho"/>
          <w:i/>
          <w:iCs/>
          <w:lang w:eastAsia="ja-JP"/>
        </w:rPr>
        <w:t xml:space="preserve">The maximum number of </w:t>
      </w:r>
      <w:r w:rsidRPr="009E0FD2">
        <w:rPr>
          <w:i/>
          <w:iCs/>
          <w:lang w:eastAsia="zh-CN"/>
        </w:rPr>
        <w:t>antenna elements</w:t>
      </w:r>
      <w:r w:rsidRPr="009E0FD2">
        <w:rPr>
          <w:rFonts w:hint="eastAsia"/>
          <w:i/>
          <w:iCs/>
          <w:lang w:eastAsia="zh-CN"/>
        </w:rPr>
        <w:t xml:space="preserve"> </w:t>
      </w:r>
      <w:r w:rsidRPr="009E0FD2">
        <w:rPr>
          <w:rFonts w:hint="eastAsia" w:eastAsia="MS Mincho"/>
          <w:i/>
          <w:iCs/>
          <w:lang w:eastAsia="ja-JP"/>
        </w:rPr>
        <w:t xml:space="preserve">is a working assumption. </w:t>
      </w:r>
      <w:r w:rsidRPr="009E0FD2">
        <w:rPr>
          <w:rFonts w:hint="eastAsia"/>
          <w:i/>
          <w:iCs/>
          <w:lang w:eastAsia="zh-CN"/>
        </w:rPr>
        <w:t>3GPP needs to s</w:t>
      </w:r>
      <w:r w:rsidRPr="009E0FD2">
        <w:rPr>
          <w:i/>
          <w:iCs/>
          <w:lang w:eastAsia="zh-CN"/>
        </w:rPr>
        <w:t>trive to meet the target with typical antenna configurations</w:t>
      </w:r>
      <w:r w:rsidRPr="008E45CC">
        <w:rPr>
          <w:rFonts w:hint="eastAsia" w:eastAsia="MS Mincho"/>
          <w:lang w:eastAsia="ja-JP"/>
        </w:rPr>
        <w:t>.</w:t>
      </w:r>
      <w:r>
        <w:t xml:space="preserve">”. We see that a similar not should be included into </w:t>
      </w:r>
      <w:r>
        <w:t xml:space="preserve">TR </w:t>
      </w:r>
      <w:r w:rsidRPr="002836CD">
        <w:t>38.914</w:t>
      </w:r>
      <w:r>
        <w:t xml:space="preserve"> as well</w:t>
      </w:r>
      <w:r>
        <w:t xml:space="preserve">, to account for </w:t>
      </w:r>
      <w:r w:rsidR="00B76C5C">
        <w:t>necessary adjustments to the assumptions in RAN WGs</w:t>
      </w:r>
      <w:r w:rsidR="00BC498F">
        <w:t>, and to also consider the requirements set later in ITU-R WP 5D</w:t>
      </w:r>
      <w:r w:rsidR="00B76C5C">
        <w:t>.</w:t>
      </w:r>
    </w:p>
    <w:p w:rsidRPr="00AC00E3" w:rsidR="00B76C5C" w:rsidP="000D251B" w:rsidRDefault="00B76C5C" w14:paraId="6C438CF3" w14:textId="49955FC9">
      <w:pPr>
        <w:rPr>
          <w:b/>
          <w:bCs/>
          <w:i/>
          <w:iCs/>
        </w:rPr>
      </w:pPr>
      <w:r w:rsidRPr="0023544D">
        <w:rPr>
          <w:b/>
          <w:bCs/>
        </w:rPr>
        <w:t>Proposal</w:t>
      </w:r>
      <w:r>
        <w:rPr>
          <w:b/>
          <w:bCs/>
        </w:rPr>
        <w:t xml:space="preserve"> #</w:t>
      </w:r>
      <w:r>
        <w:rPr>
          <w:b/>
          <w:bCs/>
        </w:rPr>
        <w:t>2</w:t>
      </w:r>
      <w:r w:rsidRPr="0023544D">
        <w:rPr>
          <w:b/>
          <w:bCs/>
        </w:rPr>
        <w:t xml:space="preserve">: </w:t>
      </w:r>
      <w:r w:rsidRPr="00AC00E3" w:rsidR="00AC00E3">
        <w:rPr>
          <w:b/>
          <w:bCs/>
          <w:i/>
          <w:iCs/>
        </w:rPr>
        <w:t xml:space="preserve">The </w:t>
      </w:r>
      <w:r w:rsidR="00AC00E3">
        <w:rPr>
          <w:b/>
          <w:bCs/>
          <w:i/>
          <w:iCs/>
        </w:rPr>
        <w:t xml:space="preserve">assumption for the </w:t>
      </w:r>
      <w:r w:rsidRPr="00AC00E3" w:rsidR="00AC00E3">
        <w:rPr>
          <w:b/>
          <w:bCs/>
          <w:i/>
          <w:iCs/>
        </w:rPr>
        <w:t>number of base station antenna elements in Section</w:t>
      </w:r>
      <w:r w:rsidR="00AC00E3">
        <w:rPr>
          <w:b/>
          <w:bCs/>
          <w:i/>
          <w:iCs/>
        </w:rPr>
        <w:t>s</w:t>
      </w:r>
      <w:r w:rsidRPr="00AC00E3" w:rsidR="00AC00E3">
        <w:rPr>
          <w:b/>
          <w:bCs/>
          <w:i/>
          <w:iCs/>
        </w:rPr>
        <w:t xml:space="preserve"> 6.1</w:t>
      </w:r>
      <w:r w:rsidR="00AC00E3">
        <w:rPr>
          <w:b/>
          <w:bCs/>
          <w:i/>
          <w:iCs/>
        </w:rPr>
        <w:t>.X</w:t>
      </w:r>
      <w:r w:rsidRPr="00AC00E3" w:rsidR="00AC00E3">
        <w:rPr>
          <w:b/>
          <w:bCs/>
          <w:i/>
          <w:iCs/>
        </w:rPr>
        <w:t xml:space="preserve"> of TR 38.914 (Deployment scenarios) is up to 1024. </w:t>
      </w:r>
      <w:r w:rsidR="00AC00E3">
        <w:rPr>
          <w:b/>
          <w:bCs/>
          <w:i/>
          <w:iCs/>
        </w:rPr>
        <w:t xml:space="preserve">The number may be lower for certain deployment scenarios and carrier frequencies.  </w:t>
      </w:r>
    </w:p>
    <w:p w:rsidR="00A91F1E" w:rsidP="000D251B" w:rsidRDefault="00B76C5C" w14:paraId="25895759" w14:textId="365E48D6">
      <w:r w:rsidRPr="52571BB1" w:rsidR="00B76C5C">
        <w:rPr>
          <w:b w:val="1"/>
          <w:bCs w:val="1"/>
        </w:rPr>
        <w:t>Proposal</w:t>
      </w:r>
      <w:r w:rsidRPr="52571BB1" w:rsidR="00B76C5C">
        <w:rPr>
          <w:b w:val="1"/>
          <w:bCs w:val="1"/>
        </w:rPr>
        <w:t xml:space="preserve"> #</w:t>
      </w:r>
      <w:r w:rsidRPr="52571BB1" w:rsidR="00B76C5C">
        <w:rPr>
          <w:b w:val="1"/>
          <w:bCs w:val="1"/>
        </w:rPr>
        <w:t>3</w:t>
      </w:r>
      <w:r w:rsidRPr="52571BB1" w:rsidR="00B76C5C">
        <w:rPr>
          <w:b w:val="1"/>
          <w:bCs w:val="1"/>
        </w:rPr>
        <w:t>:</w:t>
      </w:r>
      <w:r w:rsidRPr="52571BB1" w:rsidR="00AC00E3">
        <w:rPr>
          <w:b w:val="1"/>
          <w:bCs w:val="1"/>
        </w:rPr>
        <w:t xml:space="preserve"> </w:t>
      </w:r>
      <w:r w:rsidRPr="52571BB1" w:rsidR="00AC00E3">
        <w:rPr>
          <w:b w:val="1"/>
          <w:bCs w:val="1"/>
          <w:i w:val="1"/>
          <w:iCs w:val="1"/>
        </w:rPr>
        <w:t xml:space="preserve">The </w:t>
      </w:r>
      <w:r w:rsidRPr="52571BB1" w:rsidR="00AC00E3">
        <w:rPr>
          <w:b w:val="1"/>
          <w:bCs w:val="1"/>
          <w:i w:val="1"/>
          <w:iCs w:val="1"/>
        </w:rPr>
        <w:t xml:space="preserve">assumption for </w:t>
      </w:r>
      <w:r w:rsidRPr="52571BB1" w:rsidR="00AC00E3">
        <w:rPr>
          <w:b w:val="1"/>
          <w:bCs w:val="1"/>
          <w:i w:val="1"/>
          <w:iCs w:val="1"/>
        </w:rPr>
        <w:t xml:space="preserve">the </w:t>
      </w:r>
      <w:r w:rsidRPr="52571BB1" w:rsidR="00AC00E3">
        <w:rPr>
          <w:b w:val="1"/>
          <w:bCs w:val="1"/>
          <w:i w:val="1"/>
          <w:iCs w:val="1"/>
        </w:rPr>
        <w:t xml:space="preserve">number of </w:t>
      </w:r>
      <w:r w:rsidRPr="52571BB1" w:rsidR="00AC00E3">
        <w:rPr>
          <w:b w:val="1"/>
          <w:bCs w:val="1"/>
          <w:i w:val="1"/>
          <w:iCs w:val="1"/>
        </w:rPr>
        <w:t>UE</w:t>
      </w:r>
      <w:r w:rsidRPr="52571BB1" w:rsidR="00AC00E3">
        <w:rPr>
          <w:b w:val="1"/>
          <w:bCs w:val="1"/>
          <w:i w:val="1"/>
          <w:iCs w:val="1"/>
        </w:rPr>
        <w:t xml:space="preserve"> antenna elements in Section</w:t>
      </w:r>
      <w:r w:rsidRPr="52571BB1" w:rsidR="00AC00E3">
        <w:rPr>
          <w:b w:val="1"/>
          <w:bCs w:val="1"/>
          <w:i w:val="1"/>
          <w:iCs w:val="1"/>
        </w:rPr>
        <w:t>s</w:t>
      </w:r>
      <w:r w:rsidRPr="52571BB1" w:rsidR="00AC00E3">
        <w:rPr>
          <w:b w:val="1"/>
          <w:bCs w:val="1"/>
          <w:i w:val="1"/>
          <w:iCs w:val="1"/>
        </w:rPr>
        <w:t xml:space="preserve"> 6.1</w:t>
      </w:r>
      <w:r w:rsidRPr="52571BB1" w:rsidR="00AC00E3">
        <w:rPr>
          <w:b w:val="1"/>
          <w:bCs w:val="1"/>
          <w:i w:val="1"/>
          <w:iCs w:val="1"/>
        </w:rPr>
        <w:t>.X</w:t>
      </w:r>
      <w:r w:rsidRPr="52571BB1" w:rsidR="00AC00E3">
        <w:rPr>
          <w:b w:val="1"/>
          <w:bCs w:val="1"/>
          <w:i w:val="1"/>
          <w:iCs w:val="1"/>
        </w:rPr>
        <w:t xml:space="preserve"> of TR 38.914 (Deployment scenarios) is up to</w:t>
      </w:r>
      <w:r w:rsidRPr="52571BB1" w:rsidR="00AC00E3">
        <w:rPr>
          <w:b w:val="1"/>
          <w:bCs w:val="1"/>
          <w:i w:val="1"/>
          <w:iCs w:val="1"/>
        </w:rPr>
        <w:t xml:space="preserve"> 8</w:t>
      </w:r>
      <w:r w:rsidRPr="52571BB1" w:rsidR="00AC00E3">
        <w:rPr>
          <w:b w:val="1"/>
          <w:bCs w:val="1"/>
          <w:i w:val="1"/>
          <w:iCs w:val="1"/>
        </w:rPr>
        <w:t xml:space="preserve">. </w:t>
      </w:r>
      <w:r w:rsidRPr="52571BB1" w:rsidR="00AC00E3">
        <w:rPr>
          <w:b w:val="1"/>
          <w:bCs w:val="1"/>
          <w:i w:val="1"/>
          <w:iCs w:val="1"/>
        </w:rPr>
        <w:t>The number may be lower for certain deployment scenarios</w:t>
      </w:r>
      <w:r w:rsidRPr="52571BB1" w:rsidR="765C081F">
        <w:rPr>
          <w:b w:val="1"/>
          <w:bCs w:val="1"/>
          <w:i w:val="1"/>
          <w:iCs w:val="1"/>
        </w:rPr>
        <w:t>,</w:t>
      </w:r>
      <w:r w:rsidRPr="52571BB1" w:rsidR="00AC00E3">
        <w:rPr>
          <w:b w:val="1"/>
          <w:bCs w:val="1"/>
          <w:i w:val="1"/>
          <w:iCs w:val="1"/>
        </w:rPr>
        <w:t xml:space="preserve"> carrier frequencies</w:t>
      </w:r>
      <w:r w:rsidRPr="52571BB1" w:rsidR="488EE310">
        <w:rPr>
          <w:b w:val="1"/>
          <w:bCs w:val="1"/>
          <w:i w:val="1"/>
          <w:iCs w:val="1"/>
        </w:rPr>
        <w:t>, and UE types</w:t>
      </w:r>
      <w:r w:rsidRPr="52571BB1" w:rsidR="00AC00E3">
        <w:rPr>
          <w:b w:val="1"/>
          <w:bCs w:val="1"/>
          <w:i w:val="1"/>
          <w:iCs w:val="1"/>
        </w:rPr>
        <w:t xml:space="preserve">.  </w:t>
      </w:r>
      <w:r w:rsidRPr="52571BB1" w:rsidR="00B76C5C">
        <w:rPr>
          <w:b w:val="1"/>
          <w:bCs w:val="1"/>
        </w:rPr>
        <w:t xml:space="preserve"> </w:t>
      </w:r>
      <w:r w:rsidR="0014121D">
        <w:rPr/>
        <w:t xml:space="preserve">  </w:t>
      </w:r>
    </w:p>
    <w:p w:rsidR="00AC00E3" w:rsidP="00AC00E3" w:rsidRDefault="00AC00E3" w14:paraId="06E4329E" w14:textId="676A968C">
      <w:pPr>
        <w:rPr>
          <w:rFonts w:eastAsia="MS Mincho"/>
          <w:lang w:eastAsia="ja-JP"/>
        </w:rPr>
      </w:pPr>
      <w:r w:rsidRPr="52571BB1" w:rsidR="00AC00E3">
        <w:rPr>
          <w:b w:val="1"/>
          <w:bCs w:val="1"/>
        </w:rPr>
        <w:t xml:space="preserve">Proposal #4: </w:t>
      </w:r>
      <w:r w:rsidRPr="52571BB1" w:rsidR="00AC00E3">
        <w:rPr>
          <w:b w:val="1"/>
          <w:bCs w:val="1"/>
          <w:i w:val="1"/>
          <w:iCs w:val="1"/>
        </w:rPr>
        <w:t>Add the following note in sections 6.1.X under the tables describing the attributes of deployment scenarios</w:t>
      </w:r>
      <w:r w:rsidRPr="52571BB1" w:rsidR="00AC00E3">
        <w:rPr>
          <w:b w:val="1"/>
          <w:bCs w:val="1"/>
          <w:i w:val="1"/>
          <w:iCs w:val="1"/>
        </w:rPr>
        <w:t xml:space="preserve">:  </w:t>
      </w:r>
      <w:r w:rsidRPr="52571BB1" w:rsidR="010E053C">
        <w:rPr>
          <w:b w:val="0"/>
          <w:bCs w:val="0"/>
          <w:i w:val="1"/>
          <w:iCs w:val="1"/>
        </w:rPr>
        <w:t>“</w:t>
      </w:r>
      <w:r w:rsidRPr="52571BB1" w:rsidR="00AC00E3">
        <w:rPr>
          <w:rFonts w:eastAsia="MS Mincho"/>
          <w:lang w:eastAsia="ja-JP"/>
        </w:rPr>
        <w:t>NOTE:</w:t>
      </w:r>
      <w:r>
        <w:tab/>
      </w:r>
      <w:r w:rsidRPr="52571BB1" w:rsidR="00AC00E3">
        <w:rPr>
          <w:rFonts w:eastAsia="MS Mincho"/>
          <w:lang w:eastAsia="ja-JP"/>
        </w:rPr>
        <w:t xml:space="preserve">The </w:t>
      </w:r>
      <w:r w:rsidRPr="52571BB1" w:rsidR="00AC00E3">
        <w:rPr>
          <w:rFonts w:eastAsia="MS Mincho"/>
          <w:lang w:eastAsia="ja-JP"/>
        </w:rPr>
        <w:t xml:space="preserve">maximum </w:t>
      </w:r>
      <w:r w:rsidRPr="52571BB1" w:rsidR="00AC00E3">
        <w:rPr>
          <w:rFonts w:eastAsia="MS Mincho"/>
          <w:lang w:eastAsia="ja-JP"/>
        </w:rPr>
        <w:t xml:space="preserve">number of </w:t>
      </w:r>
      <w:r w:rsidRPr="52571BB1" w:rsidR="00AC00E3">
        <w:rPr>
          <w:lang w:eastAsia="zh-CN"/>
        </w:rPr>
        <w:t>antenna elements</w:t>
      </w:r>
      <w:r w:rsidRPr="52571BB1" w:rsidR="00AC00E3">
        <w:rPr>
          <w:lang w:eastAsia="zh-CN"/>
        </w:rPr>
        <w:t xml:space="preserve"> </w:t>
      </w:r>
      <w:r w:rsidRPr="52571BB1" w:rsidR="00AC00E3">
        <w:rPr>
          <w:rFonts w:eastAsia="MS Mincho"/>
          <w:lang w:eastAsia="ja-JP"/>
        </w:rPr>
        <w:t xml:space="preserve">is a working assumption. </w:t>
      </w:r>
      <w:r w:rsidRPr="52571BB1" w:rsidR="00AC00E3">
        <w:rPr>
          <w:lang w:eastAsia="zh-CN"/>
        </w:rPr>
        <w:t>3GPP needs to s</w:t>
      </w:r>
      <w:r w:rsidRPr="52571BB1" w:rsidR="00AC00E3">
        <w:rPr>
          <w:lang w:eastAsia="zh-CN"/>
        </w:rPr>
        <w:t>trive to meet the target with typical antenna configurations</w:t>
      </w:r>
      <w:r w:rsidRPr="52571BB1" w:rsidR="6094EE45">
        <w:rPr>
          <w:lang w:eastAsia="zh-CN"/>
        </w:rPr>
        <w:t>”</w:t>
      </w:r>
      <w:r w:rsidRPr="52571BB1" w:rsidR="00AC00E3">
        <w:rPr>
          <w:rFonts w:eastAsia="MS Mincho"/>
          <w:lang w:eastAsia="ja-JP"/>
        </w:rPr>
        <w:t>.</w:t>
      </w:r>
    </w:p>
    <w:bookmarkEnd w:id="0"/>
    <w:p w:rsidRPr="00D82A0C" w:rsidR="00F107D0" w:rsidP="0058643A" w:rsidRDefault="0058643A" w14:paraId="0F5BEB5C" w14:textId="2D45B6CE">
      <w:pPr>
        <w:pStyle w:val="Heading1"/>
      </w:pPr>
      <w:r>
        <w:t>3</w:t>
      </w:r>
      <w:r>
        <w:tab/>
      </w:r>
      <w:r w:rsidR="006E50B3">
        <w:t>Conclusion</w:t>
      </w:r>
    </w:p>
    <w:p w:rsidR="00B145DB" w:rsidP="00683B0A" w:rsidRDefault="00BC498F" w14:paraId="76F57994" w14:textId="5ECC49CE">
      <w:r>
        <w:t>In this contribution we discuss aspects related to evaluation assumption for antenna configurations captured in TR 38.914. We make the following proposals</w:t>
      </w:r>
    </w:p>
    <w:p w:rsidRPr="0023544D" w:rsidR="00BC498F" w:rsidP="00BC498F" w:rsidRDefault="00BC498F" w14:paraId="2A07EF15" w14:textId="77777777">
      <w:r w:rsidRPr="0023544D">
        <w:rPr>
          <w:b/>
          <w:bCs/>
        </w:rPr>
        <w:t>Proposal</w:t>
      </w:r>
      <w:r>
        <w:rPr>
          <w:b/>
          <w:bCs/>
        </w:rPr>
        <w:t xml:space="preserve"> #1</w:t>
      </w:r>
      <w:r w:rsidRPr="0023544D">
        <w:rPr>
          <w:b/>
          <w:bCs/>
        </w:rPr>
        <w:t xml:space="preserve">: </w:t>
      </w:r>
      <w:r w:rsidRPr="0023544D">
        <w:rPr>
          <w:b/>
          <w:bCs/>
          <w:i/>
          <w:iCs/>
        </w:rPr>
        <w:t xml:space="preserve">TR 38.914 </w:t>
      </w:r>
      <w:r>
        <w:rPr>
          <w:b/>
          <w:bCs/>
          <w:i/>
          <w:iCs/>
        </w:rPr>
        <w:t xml:space="preserve">shall </w:t>
      </w:r>
      <w:r w:rsidRPr="0023544D">
        <w:rPr>
          <w:b/>
          <w:bCs/>
          <w:i/>
          <w:iCs/>
        </w:rPr>
        <w:t xml:space="preserve">consider </w:t>
      </w:r>
      <w:r>
        <w:rPr>
          <w:b/>
          <w:bCs/>
          <w:i/>
          <w:iCs/>
        </w:rPr>
        <w:t>only high-level assumptions related to deployment scenarios. Details of the attributes are discussed in RAN WGs.</w:t>
      </w:r>
    </w:p>
    <w:p w:rsidRPr="00AC00E3" w:rsidR="00BC498F" w:rsidP="00BC498F" w:rsidRDefault="00BC498F" w14:paraId="0D6BC403" w14:textId="77777777">
      <w:pPr>
        <w:rPr>
          <w:b/>
          <w:bCs/>
          <w:i/>
          <w:iCs/>
        </w:rPr>
      </w:pPr>
      <w:r w:rsidRPr="0023544D">
        <w:rPr>
          <w:b/>
          <w:bCs/>
        </w:rPr>
        <w:t>Proposal</w:t>
      </w:r>
      <w:r>
        <w:rPr>
          <w:b/>
          <w:bCs/>
        </w:rPr>
        <w:t xml:space="preserve"> #2</w:t>
      </w:r>
      <w:r w:rsidRPr="0023544D">
        <w:rPr>
          <w:b/>
          <w:bCs/>
        </w:rPr>
        <w:t xml:space="preserve">: </w:t>
      </w:r>
      <w:r w:rsidRPr="00AC00E3">
        <w:rPr>
          <w:b/>
          <w:bCs/>
          <w:i/>
          <w:iCs/>
        </w:rPr>
        <w:t xml:space="preserve">The </w:t>
      </w:r>
      <w:r>
        <w:rPr>
          <w:b/>
          <w:bCs/>
          <w:i/>
          <w:iCs/>
        </w:rPr>
        <w:t xml:space="preserve">assumption for the </w:t>
      </w:r>
      <w:r w:rsidRPr="00AC00E3">
        <w:rPr>
          <w:b/>
          <w:bCs/>
          <w:i/>
          <w:iCs/>
        </w:rPr>
        <w:t>number of base station antenna elements in Section</w:t>
      </w:r>
      <w:r>
        <w:rPr>
          <w:b/>
          <w:bCs/>
          <w:i/>
          <w:iCs/>
        </w:rPr>
        <w:t>s</w:t>
      </w:r>
      <w:r w:rsidRPr="00AC00E3">
        <w:rPr>
          <w:b/>
          <w:bCs/>
          <w:i/>
          <w:iCs/>
        </w:rPr>
        <w:t xml:space="preserve"> 6.1</w:t>
      </w:r>
      <w:r>
        <w:rPr>
          <w:b/>
          <w:bCs/>
          <w:i/>
          <w:iCs/>
        </w:rPr>
        <w:t>.X</w:t>
      </w:r>
      <w:r w:rsidRPr="00AC00E3">
        <w:rPr>
          <w:b/>
          <w:bCs/>
          <w:i/>
          <w:iCs/>
        </w:rPr>
        <w:t xml:space="preserve"> of TR 38.914 (Deployment scenarios) is up to 1024. </w:t>
      </w:r>
      <w:r>
        <w:rPr>
          <w:b/>
          <w:bCs/>
          <w:i/>
          <w:iCs/>
        </w:rPr>
        <w:t xml:space="preserve">The number may be lower for certain deployment scenarios and carrier frequencies.  </w:t>
      </w:r>
    </w:p>
    <w:p w:rsidR="00BC498F" w:rsidP="00BC498F" w:rsidRDefault="00BC498F" w14:paraId="7A4B5039" w14:textId="4FA98103">
      <w:r w:rsidRPr="52571BB1" w:rsidR="00BC498F">
        <w:rPr>
          <w:b w:val="1"/>
          <w:bCs w:val="1"/>
        </w:rPr>
        <w:t>Proposal</w:t>
      </w:r>
      <w:r w:rsidRPr="52571BB1" w:rsidR="00BC498F">
        <w:rPr>
          <w:b w:val="1"/>
          <w:bCs w:val="1"/>
        </w:rPr>
        <w:t xml:space="preserve"> #3</w:t>
      </w:r>
      <w:r w:rsidRPr="52571BB1" w:rsidR="00BC498F">
        <w:rPr>
          <w:b w:val="1"/>
          <w:bCs w:val="1"/>
        </w:rPr>
        <w:t>:</w:t>
      </w:r>
      <w:r w:rsidRPr="52571BB1" w:rsidR="00BC498F">
        <w:rPr>
          <w:b w:val="1"/>
          <w:bCs w:val="1"/>
        </w:rPr>
        <w:t xml:space="preserve"> </w:t>
      </w:r>
      <w:r w:rsidRPr="52571BB1" w:rsidR="00BC498F">
        <w:rPr>
          <w:b w:val="1"/>
          <w:bCs w:val="1"/>
          <w:i w:val="1"/>
          <w:iCs w:val="1"/>
        </w:rPr>
        <w:t xml:space="preserve">The </w:t>
      </w:r>
      <w:r w:rsidRPr="52571BB1" w:rsidR="00BC498F">
        <w:rPr>
          <w:b w:val="1"/>
          <w:bCs w:val="1"/>
          <w:i w:val="1"/>
          <w:iCs w:val="1"/>
        </w:rPr>
        <w:t xml:space="preserve">assumption for the </w:t>
      </w:r>
      <w:r w:rsidRPr="52571BB1" w:rsidR="00BC498F">
        <w:rPr>
          <w:b w:val="1"/>
          <w:bCs w:val="1"/>
          <w:i w:val="1"/>
          <w:iCs w:val="1"/>
        </w:rPr>
        <w:t xml:space="preserve">number of </w:t>
      </w:r>
      <w:r w:rsidRPr="52571BB1" w:rsidR="00BC498F">
        <w:rPr>
          <w:b w:val="1"/>
          <w:bCs w:val="1"/>
          <w:i w:val="1"/>
          <w:iCs w:val="1"/>
        </w:rPr>
        <w:t>UE</w:t>
      </w:r>
      <w:r w:rsidRPr="52571BB1" w:rsidR="00BC498F">
        <w:rPr>
          <w:b w:val="1"/>
          <w:bCs w:val="1"/>
          <w:i w:val="1"/>
          <w:iCs w:val="1"/>
        </w:rPr>
        <w:t xml:space="preserve"> antenna elements in Section</w:t>
      </w:r>
      <w:r w:rsidRPr="52571BB1" w:rsidR="00BC498F">
        <w:rPr>
          <w:b w:val="1"/>
          <w:bCs w:val="1"/>
          <w:i w:val="1"/>
          <w:iCs w:val="1"/>
        </w:rPr>
        <w:t>s</w:t>
      </w:r>
      <w:r w:rsidRPr="52571BB1" w:rsidR="00BC498F">
        <w:rPr>
          <w:b w:val="1"/>
          <w:bCs w:val="1"/>
          <w:i w:val="1"/>
          <w:iCs w:val="1"/>
        </w:rPr>
        <w:t xml:space="preserve"> 6.1</w:t>
      </w:r>
      <w:r w:rsidRPr="52571BB1" w:rsidR="00BC498F">
        <w:rPr>
          <w:b w:val="1"/>
          <w:bCs w:val="1"/>
          <w:i w:val="1"/>
          <w:iCs w:val="1"/>
        </w:rPr>
        <w:t>.X</w:t>
      </w:r>
      <w:r w:rsidRPr="52571BB1" w:rsidR="00BC498F">
        <w:rPr>
          <w:b w:val="1"/>
          <w:bCs w:val="1"/>
          <w:i w:val="1"/>
          <w:iCs w:val="1"/>
        </w:rPr>
        <w:t xml:space="preserve"> of TR 38.914 (Deployment scenarios) is up to</w:t>
      </w:r>
      <w:r w:rsidRPr="52571BB1" w:rsidR="00BC498F">
        <w:rPr>
          <w:b w:val="1"/>
          <w:bCs w:val="1"/>
          <w:i w:val="1"/>
          <w:iCs w:val="1"/>
        </w:rPr>
        <w:t xml:space="preserve"> 8</w:t>
      </w:r>
      <w:r w:rsidRPr="52571BB1" w:rsidR="00BC498F">
        <w:rPr>
          <w:b w:val="1"/>
          <w:bCs w:val="1"/>
          <w:i w:val="1"/>
          <w:iCs w:val="1"/>
        </w:rPr>
        <w:t xml:space="preserve">. </w:t>
      </w:r>
      <w:r w:rsidRPr="52571BB1" w:rsidR="00BC498F">
        <w:rPr>
          <w:b w:val="1"/>
          <w:bCs w:val="1"/>
          <w:i w:val="1"/>
          <w:iCs w:val="1"/>
        </w:rPr>
        <w:t>The number may be lower for certain deployment scenarios</w:t>
      </w:r>
      <w:r w:rsidRPr="52571BB1" w:rsidR="0A8193BB">
        <w:rPr>
          <w:b w:val="1"/>
          <w:bCs w:val="1"/>
          <w:i w:val="1"/>
          <w:iCs w:val="1"/>
        </w:rPr>
        <w:t>,</w:t>
      </w:r>
      <w:r w:rsidRPr="52571BB1" w:rsidR="00BC498F">
        <w:rPr>
          <w:b w:val="1"/>
          <w:bCs w:val="1"/>
          <w:i w:val="1"/>
          <w:iCs w:val="1"/>
        </w:rPr>
        <w:t xml:space="preserve"> carrier frequencies</w:t>
      </w:r>
      <w:r w:rsidRPr="52571BB1" w:rsidR="02243FDD">
        <w:rPr>
          <w:b w:val="1"/>
          <w:bCs w:val="1"/>
          <w:i w:val="1"/>
          <w:iCs w:val="1"/>
        </w:rPr>
        <w:t>, and UE types</w:t>
      </w:r>
      <w:r w:rsidRPr="52571BB1" w:rsidR="00BC498F">
        <w:rPr>
          <w:b w:val="1"/>
          <w:bCs w:val="1"/>
          <w:i w:val="1"/>
          <w:iCs w:val="1"/>
        </w:rPr>
        <w:t xml:space="preserve">.  </w:t>
      </w:r>
      <w:r w:rsidRPr="52571BB1" w:rsidR="00BC498F">
        <w:rPr>
          <w:b w:val="1"/>
          <w:bCs w:val="1"/>
        </w:rPr>
        <w:t xml:space="preserve"> </w:t>
      </w:r>
      <w:r w:rsidR="00BC498F">
        <w:rPr/>
        <w:t xml:space="preserve">  </w:t>
      </w:r>
    </w:p>
    <w:p w:rsidR="00BC498F" w:rsidP="00BC498F" w:rsidRDefault="00BC498F" w14:paraId="36519032" w14:textId="77777777">
      <w:pPr>
        <w:rPr>
          <w:rFonts w:eastAsia="MS Mincho"/>
          <w:lang w:eastAsia="ja-JP"/>
        </w:rPr>
      </w:pPr>
      <w:r w:rsidRPr="00AC00E3">
        <w:rPr>
          <w:b/>
          <w:bCs/>
        </w:rPr>
        <w:t xml:space="preserve">Proposal #4: </w:t>
      </w:r>
      <w:r w:rsidRPr="00AC00E3">
        <w:rPr>
          <w:b/>
          <w:bCs/>
          <w:i/>
          <w:iCs/>
        </w:rPr>
        <w:t xml:space="preserve">Add the following note in sections 6.1.X under the tables describing the attributes of deployment scenarios:  </w:t>
      </w:r>
      <w:r>
        <w:rPr>
          <w:rFonts w:hint="eastAsia" w:eastAsia="MS Mincho"/>
          <w:lang w:eastAsia="ja-JP"/>
        </w:rPr>
        <w:t>NOTE:</w:t>
      </w:r>
      <w:r>
        <w:rPr>
          <w:rFonts w:eastAsia="MS Mincho"/>
          <w:lang w:eastAsia="ja-JP"/>
        </w:rPr>
        <w:tab/>
      </w:r>
      <w:r w:rsidRPr="003866EC">
        <w:rPr>
          <w:rFonts w:hint="eastAsia" w:eastAsia="MS Mincho"/>
          <w:lang w:eastAsia="ja-JP"/>
        </w:rPr>
        <w:t xml:space="preserve">The </w:t>
      </w:r>
      <w:r>
        <w:rPr>
          <w:rFonts w:hint="eastAsia" w:eastAsia="MS Mincho"/>
          <w:lang w:eastAsia="ja-JP"/>
        </w:rPr>
        <w:t xml:space="preserve">maximum </w:t>
      </w:r>
      <w:r w:rsidRPr="003866EC">
        <w:rPr>
          <w:rFonts w:hint="eastAsia" w:eastAsia="MS Mincho"/>
          <w:lang w:eastAsia="ja-JP"/>
        </w:rPr>
        <w:t xml:space="preserve">number of </w:t>
      </w:r>
      <w:r w:rsidRPr="003866EC">
        <w:rPr>
          <w:lang w:eastAsia="zh-CN"/>
        </w:rPr>
        <w:t>antenna elements</w:t>
      </w:r>
      <w:r w:rsidRPr="003866EC">
        <w:rPr>
          <w:rFonts w:hint="eastAsia"/>
          <w:lang w:eastAsia="zh-CN"/>
        </w:rPr>
        <w:t xml:space="preserve"> </w:t>
      </w:r>
      <w:r w:rsidRPr="003866EC">
        <w:rPr>
          <w:rFonts w:hint="eastAsia" w:eastAsia="MS Mincho"/>
          <w:lang w:eastAsia="ja-JP"/>
        </w:rPr>
        <w:t xml:space="preserve">is a working assumption. </w:t>
      </w:r>
      <w:r w:rsidRPr="003866EC">
        <w:rPr>
          <w:rFonts w:hint="eastAsia"/>
          <w:lang w:eastAsia="zh-CN"/>
        </w:rPr>
        <w:t>3GPP needs to s</w:t>
      </w:r>
      <w:r w:rsidRPr="003866EC">
        <w:rPr>
          <w:lang w:eastAsia="zh-CN"/>
        </w:rPr>
        <w:t>trive to meet the target with typical antenna configurations</w:t>
      </w:r>
      <w:r w:rsidRPr="003866EC">
        <w:rPr>
          <w:rFonts w:hint="eastAsia" w:eastAsia="MS Mincho"/>
          <w:lang w:eastAsia="ja-JP"/>
        </w:rPr>
        <w:t>.</w:t>
      </w:r>
    </w:p>
    <w:p w:rsidR="0073464D" w:rsidP="00683B0A" w:rsidRDefault="0073464D" w14:paraId="302725C7" w14:textId="77777777"/>
    <w:p w:rsidR="00EE44A2" w:rsidP="00C83CA7" w:rsidRDefault="00C83CA7" w14:paraId="5A379FC2" w14:textId="0AA9312A">
      <w:pPr>
        <w:pStyle w:val="Heading1"/>
      </w:pPr>
      <w:r>
        <w:t>References</w:t>
      </w:r>
    </w:p>
    <w:p w:rsidR="00070A50" w:rsidP="00070A50" w:rsidRDefault="00070A50" w14:paraId="43DCA46A" w14:textId="1402F45A">
      <w:pPr>
        <w:keepLines/>
        <w:snapToGrid w:val="0"/>
        <w:spacing w:after="0"/>
        <w:rPr>
          <w:rFonts w:eastAsia="MS Mincho"/>
          <w:lang w:eastAsia="ja-JP"/>
        </w:rPr>
      </w:pPr>
      <w:r w:rsidRPr="00AB0217">
        <w:rPr>
          <w:rFonts w:eastAsia="MS Mincho"/>
          <w:lang w:eastAsia="ja-JP"/>
        </w:rPr>
        <w:t xml:space="preserve">[1] </w:t>
      </w:r>
      <w:hyperlink w:history="1" r:id="rId13">
        <w:r w:rsidR="00BC498F">
          <w:rPr>
            <w:rStyle w:val="Hyperlink"/>
            <w:bCs/>
          </w:rPr>
          <w:t>RP-25</w:t>
        </w:r>
        <w:r w:rsidR="00BC498F">
          <w:rPr>
            <w:rStyle w:val="Hyperlink"/>
            <w:bCs/>
          </w:rPr>
          <w:t>1</w:t>
        </w:r>
        <w:r w:rsidR="00BC498F">
          <w:rPr>
            <w:rStyle w:val="Hyperlink"/>
            <w:bCs/>
          </w:rPr>
          <w:t>3</w:t>
        </w:r>
        <w:r w:rsidR="00BC498F">
          <w:rPr>
            <w:rStyle w:val="Hyperlink"/>
            <w:bCs/>
          </w:rPr>
          <w:t>95</w:t>
        </w:r>
      </w:hyperlink>
      <w:r w:rsidRPr="00AB0217">
        <w:rPr>
          <w:rFonts w:eastAsia="MS Mincho"/>
          <w:lang w:eastAsia="ja-JP"/>
        </w:rPr>
        <w:t xml:space="preserve"> Study on 6G Scenarios and requirements, CMCC, Verizon, NTT DOCOMO, INC., Deutsche Telekom</w:t>
      </w:r>
    </w:p>
    <w:p w:rsidR="00BC498F" w:rsidP="00070A50" w:rsidRDefault="00BC498F" w14:paraId="5C32EF6D" w14:textId="2881AD5A">
      <w:pPr>
        <w:keepLines/>
        <w:snapToGrid w:val="0"/>
        <w:spacing w:after="0"/>
        <w:rPr>
          <w:rFonts w:eastAsia="MS Mincho"/>
          <w:lang w:eastAsia="ja-JP"/>
        </w:rPr>
      </w:pPr>
      <w:r>
        <w:rPr>
          <w:rFonts w:eastAsia="MS Mincho"/>
          <w:lang w:eastAsia="ja-JP"/>
        </w:rPr>
        <w:t xml:space="preserve">[2] </w:t>
      </w:r>
      <w:hyperlink w:history="1" r:id="rId14">
        <w:r>
          <w:rPr>
            <w:rStyle w:val="Hyperlink"/>
            <w:bCs/>
          </w:rPr>
          <w:t>RP-251814</w:t>
        </w:r>
      </w:hyperlink>
      <w:r>
        <w:t xml:space="preserve"> </w:t>
      </w:r>
      <w:r w:rsidRPr="00BC498F">
        <w:t>Draft LS on IMT-2030 Technical Performance Requirements</w:t>
      </w:r>
    </w:p>
    <w:p w:rsidRPr="007236CE" w:rsidR="001A1659" w:rsidP="00D31290" w:rsidRDefault="001A1659" w14:paraId="491F75F2" w14:textId="77777777">
      <w:pPr>
        <w:pStyle w:val="Reference"/>
        <w:numPr>
          <w:ilvl w:val="0"/>
          <w:numId w:val="0"/>
        </w:numPr>
        <w:rPr>
          <w:lang w:val="en-US"/>
        </w:rPr>
      </w:pPr>
    </w:p>
    <w:sectPr w:rsidRPr="007236CE" w:rsidR="001A1659" w:rsidSect="00571B3F">
      <w:footnotePr>
        <w:numRestart w:val="eachSect"/>
      </w:footnotePr>
      <w:pgSz w:w="11907" w:h="16840" w:orient="portrait"/>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D115A" w:rsidP="000B02AA" w:rsidRDefault="008D115A" w14:paraId="3AB2AF49" w14:textId="77777777">
      <w:pPr>
        <w:spacing w:after="0"/>
      </w:pPr>
      <w:r>
        <w:separator/>
      </w:r>
    </w:p>
  </w:endnote>
  <w:endnote w:type="continuationSeparator" w:id="0">
    <w:p w:rsidR="008D115A" w:rsidP="000B02AA" w:rsidRDefault="008D115A" w14:paraId="0A45661C" w14:textId="77777777">
      <w:pPr>
        <w:spacing w:after="0"/>
      </w:pPr>
      <w:r>
        <w:continuationSeparator/>
      </w:r>
    </w:p>
  </w:endnote>
  <w:endnote w:type="continuationNotice" w:id="1">
    <w:p w:rsidR="008D115A" w:rsidRDefault="008D115A" w14:paraId="5A7668F0"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quot;Segoe UI&quot;,sans-serif">
    <w:altName w:val="Cambria"/>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D115A" w:rsidP="000B02AA" w:rsidRDefault="008D115A" w14:paraId="355F6328" w14:textId="77777777">
      <w:pPr>
        <w:spacing w:after="0"/>
      </w:pPr>
      <w:r>
        <w:separator/>
      </w:r>
    </w:p>
  </w:footnote>
  <w:footnote w:type="continuationSeparator" w:id="0">
    <w:p w:rsidR="008D115A" w:rsidP="000B02AA" w:rsidRDefault="008D115A" w14:paraId="6E108068" w14:textId="77777777">
      <w:pPr>
        <w:spacing w:after="0"/>
      </w:pPr>
      <w:r>
        <w:continuationSeparator/>
      </w:r>
    </w:p>
  </w:footnote>
  <w:footnote w:type="continuationNotice" w:id="1">
    <w:p w:rsidR="008D115A" w:rsidRDefault="008D115A" w14:paraId="486161BF"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87714"/>
    <w:multiLevelType w:val="hybridMultilevel"/>
    <w:tmpl w:val="9E8E3B52"/>
    <w:lvl w:ilvl="0" w:tplc="DC2867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35E4DBD"/>
    <w:multiLevelType w:val="hybridMultilevel"/>
    <w:tmpl w:val="3B8E1DB2"/>
    <w:lvl w:ilvl="0" w:tplc="8BFA764E">
      <w:start w:val="1"/>
      <w:numFmt w:val="bullet"/>
      <w:lvlText w:val="•"/>
      <w:lvlJc w:val="left"/>
      <w:pPr>
        <w:tabs>
          <w:tab w:val="num" w:pos="720"/>
        </w:tabs>
        <w:ind w:left="720" w:hanging="360"/>
      </w:pPr>
      <w:rPr>
        <w:rFonts w:hint="default" w:ascii="Arial" w:hAnsi="Arial"/>
      </w:rPr>
    </w:lvl>
    <w:lvl w:ilvl="1" w:tplc="ED8A6F4A">
      <w:start w:val="1"/>
      <w:numFmt w:val="bullet"/>
      <w:lvlText w:val="•"/>
      <w:lvlJc w:val="left"/>
      <w:pPr>
        <w:tabs>
          <w:tab w:val="num" w:pos="1440"/>
        </w:tabs>
        <w:ind w:left="1440" w:hanging="360"/>
      </w:pPr>
      <w:rPr>
        <w:rFonts w:hint="default" w:ascii="Arial" w:hAnsi="Arial"/>
      </w:rPr>
    </w:lvl>
    <w:lvl w:ilvl="2" w:tplc="FCDC2AA8">
      <w:start w:val="1"/>
      <w:numFmt w:val="bullet"/>
      <w:lvlText w:val="•"/>
      <w:lvlJc w:val="left"/>
      <w:pPr>
        <w:tabs>
          <w:tab w:val="num" w:pos="2160"/>
        </w:tabs>
        <w:ind w:left="2160" w:hanging="360"/>
      </w:pPr>
      <w:rPr>
        <w:rFonts w:hint="default" w:ascii="Arial" w:hAnsi="Arial"/>
      </w:rPr>
    </w:lvl>
    <w:lvl w:ilvl="3" w:tplc="DA941176" w:tentative="1">
      <w:start w:val="1"/>
      <w:numFmt w:val="bullet"/>
      <w:lvlText w:val="•"/>
      <w:lvlJc w:val="left"/>
      <w:pPr>
        <w:tabs>
          <w:tab w:val="num" w:pos="2880"/>
        </w:tabs>
        <w:ind w:left="2880" w:hanging="360"/>
      </w:pPr>
      <w:rPr>
        <w:rFonts w:hint="default" w:ascii="Arial" w:hAnsi="Arial"/>
      </w:rPr>
    </w:lvl>
    <w:lvl w:ilvl="4" w:tplc="28E07416" w:tentative="1">
      <w:start w:val="1"/>
      <w:numFmt w:val="bullet"/>
      <w:lvlText w:val="•"/>
      <w:lvlJc w:val="left"/>
      <w:pPr>
        <w:tabs>
          <w:tab w:val="num" w:pos="3600"/>
        </w:tabs>
        <w:ind w:left="3600" w:hanging="360"/>
      </w:pPr>
      <w:rPr>
        <w:rFonts w:hint="default" w:ascii="Arial" w:hAnsi="Arial"/>
      </w:rPr>
    </w:lvl>
    <w:lvl w:ilvl="5" w:tplc="D990178C" w:tentative="1">
      <w:start w:val="1"/>
      <w:numFmt w:val="bullet"/>
      <w:lvlText w:val="•"/>
      <w:lvlJc w:val="left"/>
      <w:pPr>
        <w:tabs>
          <w:tab w:val="num" w:pos="4320"/>
        </w:tabs>
        <w:ind w:left="4320" w:hanging="360"/>
      </w:pPr>
      <w:rPr>
        <w:rFonts w:hint="default" w:ascii="Arial" w:hAnsi="Arial"/>
      </w:rPr>
    </w:lvl>
    <w:lvl w:ilvl="6" w:tplc="A33837D4" w:tentative="1">
      <w:start w:val="1"/>
      <w:numFmt w:val="bullet"/>
      <w:lvlText w:val="•"/>
      <w:lvlJc w:val="left"/>
      <w:pPr>
        <w:tabs>
          <w:tab w:val="num" w:pos="5040"/>
        </w:tabs>
        <w:ind w:left="5040" w:hanging="360"/>
      </w:pPr>
      <w:rPr>
        <w:rFonts w:hint="default" w:ascii="Arial" w:hAnsi="Arial"/>
      </w:rPr>
    </w:lvl>
    <w:lvl w:ilvl="7" w:tplc="447EE35A" w:tentative="1">
      <w:start w:val="1"/>
      <w:numFmt w:val="bullet"/>
      <w:lvlText w:val="•"/>
      <w:lvlJc w:val="left"/>
      <w:pPr>
        <w:tabs>
          <w:tab w:val="num" w:pos="5760"/>
        </w:tabs>
        <w:ind w:left="5760" w:hanging="360"/>
      </w:pPr>
      <w:rPr>
        <w:rFonts w:hint="default" w:ascii="Arial" w:hAnsi="Arial"/>
      </w:rPr>
    </w:lvl>
    <w:lvl w:ilvl="8" w:tplc="A858E310" w:tentative="1">
      <w:start w:val="1"/>
      <w:numFmt w:val="bullet"/>
      <w:lvlText w:val="•"/>
      <w:lvlJc w:val="left"/>
      <w:pPr>
        <w:tabs>
          <w:tab w:val="num" w:pos="6480"/>
        </w:tabs>
        <w:ind w:left="6480" w:hanging="360"/>
      </w:pPr>
      <w:rPr>
        <w:rFonts w:hint="default" w:ascii="Arial" w:hAnsi="Arial"/>
      </w:rPr>
    </w:lvl>
  </w:abstractNum>
  <w:abstractNum w:abstractNumId="3" w15:restartNumberingAfterBreak="0">
    <w:nsid w:val="05F36A77"/>
    <w:multiLevelType w:val="hybridMultilevel"/>
    <w:tmpl w:val="19AA0E80"/>
    <w:lvl w:ilvl="0" w:tplc="F7CAB082">
      <w:start w:val="7"/>
      <w:numFmt w:val="bullet"/>
      <w:lvlText w:val="-"/>
      <w:lvlJc w:val="left"/>
      <w:pPr>
        <w:ind w:left="644" w:hanging="360"/>
      </w:pPr>
      <w:rPr>
        <w:rFonts w:hint="default" w:ascii="Times New Roman" w:hAnsi="Times New Roman" w:eastAsia="Times New Roman" w:cs="Times New Roman"/>
      </w:rPr>
    </w:lvl>
    <w:lvl w:ilvl="1" w:tplc="08090003" w:tentative="1">
      <w:start w:val="1"/>
      <w:numFmt w:val="bullet"/>
      <w:lvlText w:val="o"/>
      <w:lvlJc w:val="left"/>
      <w:pPr>
        <w:ind w:left="1364" w:hanging="360"/>
      </w:pPr>
      <w:rPr>
        <w:rFonts w:hint="default" w:ascii="Courier New" w:hAnsi="Courier New" w:cs="Courier New"/>
      </w:rPr>
    </w:lvl>
    <w:lvl w:ilvl="2" w:tplc="08090005" w:tentative="1">
      <w:start w:val="1"/>
      <w:numFmt w:val="bullet"/>
      <w:lvlText w:val=""/>
      <w:lvlJc w:val="left"/>
      <w:pPr>
        <w:ind w:left="2084" w:hanging="360"/>
      </w:pPr>
      <w:rPr>
        <w:rFonts w:hint="default" w:ascii="Wingdings" w:hAnsi="Wingdings"/>
      </w:rPr>
    </w:lvl>
    <w:lvl w:ilvl="3" w:tplc="08090001" w:tentative="1">
      <w:start w:val="1"/>
      <w:numFmt w:val="bullet"/>
      <w:lvlText w:val=""/>
      <w:lvlJc w:val="left"/>
      <w:pPr>
        <w:ind w:left="2804" w:hanging="360"/>
      </w:pPr>
      <w:rPr>
        <w:rFonts w:hint="default" w:ascii="Symbol" w:hAnsi="Symbol"/>
      </w:rPr>
    </w:lvl>
    <w:lvl w:ilvl="4" w:tplc="08090003" w:tentative="1">
      <w:start w:val="1"/>
      <w:numFmt w:val="bullet"/>
      <w:lvlText w:val="o"/>
      <w:lvlJc w:val="left"/>
      <w:pPr>
        <w:ind w:left="3524" w:hanging="360"/>
      </w:pPr>
      <w:rPr>
        <w:rFonts w:hint="default" w:ascii="Courier New" w:hAnsi="Courier New" w:cs="Courier New"/>
      </w:rPr>
    </w:lvl>
    <w:lvl w:ilvl="5" w:tplc="08090005" w:tentative="1">
      <w:start w:val="1"/>
      <w:numFmt w:val="bullet"/>
      <w:lvlText w:val=""/>
      <w:lvlJc w:val="left"/>
      <w:pPr>
        <w:ind w:left="4244" w:hanging="360"/>
      </w:pPr>
      <w:rPr>
        <w:rFonts w:hint="default" w:ascii="Wingdings" w:hAnsi="Wingdings"/>
      </w:rPr>
    </w:lvl>
    <w:lvl w:ilvl="6" w:tplc="08090001" w:tentative="1">
      <w:start w:val="1"/>
      <w:numFmt w:val="bullet"/>
      <w:lvlText w:val=""/>
      <w:lvlJc w:val="left"/>
      <w:pPr>
        <w:ind w:left="4964" w:hanging="360"/>
      </w:pPr>
      <w:rPr>
        <w:rFonts w:hint="default" w:ascii="Symbol" w:hAnsi="Symbol"/>
      </w:rPr>
    </w:lvl>
    <w:lvl w:ilvl="7" w:tplc="08090003" w:tentative="1">
      <w:start w:val="1"/>
      <w:numFmt w:val="bullet"/>
      <w:lvlText w:val="o"/>
      <w:lvlJc w:val="left"/>
      <w:pPr>
        <w:ind w:left="5684" w:hanging="360"/>
      </w:pPr>
      <w:rPr>
        <w:rFonts w:hint="default" w:ascii="Courier New" w:hAnsi="Courier New" w:cs="Courier New"/>
      </w:rPr>
    </w:lvl>
    <w:lvl w:ilvl="8" w:tplc="08090005" w:tentative="1">
      <w:start w:val="1"/>
      <w:numFmt w:val="bullet"/>
      <w:lvlText w:val=""/>
      <w:lvlJc w:val="left"/>
      <w:pPr>
        <w:ind w:left="6404" w:hanging="360"/>
      </w:pPr>
      <w:rPr>
        <w:rFonts w:hint="default" w:ascii="Wingdings" w:hAnsi="Wingdings"/>
      </w:rPr>
    </w:lvl>
  </w:abstractNum>
  <w:abstractNum w:abstractNumId="4" w15:restartNumberingAfterBreak="0">
    <w:nsid w:val="0617591F"/>
    <w:multiLevelType w:val="hybridMultilevel"/>
    <w:tmpl w:val="A32EC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30C5759"/>
    <w:multiLevelType w:val="hybridMultilevel"/>
    <w:tmpl w:val="7DF46066"/>
    <w:lvl w:ilvl="0" w:tplc="CAF21E50">
      <w:start w:val="1"/>
      <w:numFmt w:val="bullet"/>
      <w:lvlText w:val="-"/>
      <w:lvlJc w:val="left"/>
      <w:pPr>
        <w:ind w:left="720" w:hanging="360"/>
      </w:pPr>
      <w:rPr>
        <w:rFonts w:hint="default" w:ascii="Arial" w:hAnsi="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13611732"/>
    <w:multiLevelType w:val="hybridMultilevel"/>
    <w:tmpl w:val="BA6EA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2B6B00"/>
    <w:multiLevelType w:val="hybridMultilevel"/>
    <w:tmpl w:val="6B620A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FD7E0F"/>
    <w:multiLevelType w:val="hybridMultilevel"/>
    <w:tmpl w:val="2B1E63AA"/>
    <w:lvl w:ilvl="0" w:tplc="5B2C07EC">
      <w:numFmt w:val="bullet"/>
      <w:lvlText w:val="-"/>
      <w:lvlJc w:val="left"/>
      <w:pPr>
        <w:ind w:left="720" w:hanging="360"/>
      </w:pPr>
      <w:rPr>
        <w:rFonts w:hint="default" w:ascii="Aptos" w:hAnsi="Aptos" w:eastAsiaTheme="minorHAnsi" w:cstheme="minorBidi"/>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0" w15:restartNumberingAfterBreak="0">
    <w:nsid w:val="276C0ECE"/>
    <w:multiLevelType w:val="hybridMultilevel"/>
    <w:tmpl w:val="6B620A6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9C22B6A"/>
    <w:multiLevelType w:val="hybridMultilevel"/>
    <w:tmpl w:val="2B4EC290"/>
    <w:lvl w:ilvl="0" w:tplc="2DFEB130">
      <w:start w:val="5"/>
      <w:numFmt w:val="bullet"/>
      <w:lvlText w:val="-"/>
      <w:lvlJc w:val="left"/>
      <w:pPr>
        <w:ind w:left="644" w:hanging="360"/>
      </w:pPr>
      <w:rPr>
        <w:rFonts w:hint="default" w:ascii="Times New Roman" w:hAnsi="Times New Roman" w:eastAsia="SimSun" w:cs="Times New Roman"/>
      </w:rPr>
    </w:lvl>
    <w:lvl w:ilvl="1" w:tplc="04090003" w:tentative="1">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12" w15:restartNumberingAfterBreak="0">
    <w:nsid w:val="34FC6398"/>
    <w:multiLevelType w:val="hybridMultilevel"/>
    <w:tmpl w:val="03124CBA"/>
    <w:lvl w:ilvl="0" w:tplc="3E246C58">
      <w:start w:val="5"/>
      <w:numFmt w:val="bullet"/>
      <w:lvlText w:val="-"/>
      <w:lvlJc w:val="left"/>
      <w:pPr>
        <w:ind w:left="644" w:hanging="360"/>
      </w:pPr>
      <w:rPr>
        <w:rFonts w:hint="default" w:ascii="Times New Roman" w:hAnsi="Times New Roman" w:eastAsia="SimSun" w:cs="Times New Roman"/>
      </w:rPr>
    </w:lvl>
    <w:lvl w:ilvl="1" w:tplc="20000003" w:tentative="1">
      <w:start w:val="1"/>
      <w:numFmt w:val="bullet"/>
      <w:lvlText w:val="o"/>
      <w:lvlJc w:val="left"/>
      <w:pPr>
        <w:ind w:left="1364" w:hanging="360"/>
      </w:pPr>
      <w:rPr>
        <w:rFonts w:hint="default" w:ascii="Courier New" w:hAnsi="Courier New" w:cs="Courier New"/>
      </w:rPr>
    </w:lvl>
    <w:lvl w:ilvl="2" w:tplc="20000005" w:tentative="1">
      <w:start w:val="1"/>
      <w:numFmt w:val="bullet"/>
      <w:lvlText w:val=""/>
      <w:lvlJc w:val="left"/>
      <w:pPr>
        <w:ind w:left="2084" w:hanging="360"/>
      </w:pPr>
      <w:rPr>
        <w:rFonts w:hint="default" w:ascii="Wingdings" w:hAnsi="Wingdings"/>
      </w:rPr>
    </w:lvl>
    <w:lvl w:ilvl="3" w:tplc="20000001" w:tentative="1">
      <w:start w:val="1"/>
      <w:numFmt w:val="bullet"/>
      <w:lvlText w:val=""/>
      <w:lvlJc w:val="left"/>
      <w:pPr>
        <w:ind w:left="2804" w:hanging="360"/>
      </w:pPr>
      <w:rPr>
        <w:rFonts w:hint="default" w:ascii="Symbol" w:hAnsi="Symbol"/>
      </w:rPr>
    </w:lvl>
    <w:lvl w:ilvl="4" w:tplc="20000003" w:tentative="1">
      <w:start w:val="1"/>
      <w:numFmt w:val="bullet"/>
      <w:lvlText w:val="o"/>
      <w:lvlJc w:val="left"/>
      <w:pPr>
        <w:ind w:left="3524" w:hanging="360"/>
      </w:pPr>
      <w:rPr>
        <w:rFonts w:hint="default" w:ascii="Courier New" w:hAnsi="Courier New" w:cs="Courier New"/>
      </w:rPr>
    </w:lvl>
    <w:lvl w:ilvl="5" w:tplc="20000005" w:tentative="1">
      <w:start w:val="1"/>
      <w:numFmt w:val="bullet"/>
      <w:lvlText w:val=""/>
      <w:lvlJc w:val="left"/>
      <w:pPr>
        <w:ind w:left="4244" w:hanging="360"/>
      </w:pPr>
      <w:rPr>
        <w:rFonts w:hint="default" w:ascii="Wingdings" w:hAnsi="Wingdings"/>
      </w:rPr>
    </w:lvl>
    <w:lvl w:ilvl="6" w:tplc="20000001" w:tentative="1">
      <w:start w:val="1"/>
      <w:numFmt w:val="bullet"/>
      <w:lvlText w:val=""/>
      <w:lvlJc w:val="left"/>
      <w:pPr>
        <w:ind w:left="4964" w:hanging="360"/>
      </w:pPr>
      <w:rPr>
        <w:rFonts w:hint="default" w:ascii="Symbol" w:hAnsi="Symbol"/>
      </w:rPr>
    </w:lvl>
    <w:lvl w:ilvl="7" w:tplc="20000003" w:tentative="1">
      <w:start w:val="1"/>
      <w:numFmt w:val="bullet"/>
      <w:lvlText w:val="o"/>
      <w:lvlJc w:val="left"/>
      <w:pPr>
        <w:ind w:left="5684" w:hanging="360"/>
      </w:pPr>
      <w:rPr>
        <w:rFonts w:hint="default" w:ascii="Courier New" w:hAnsi="Courier New" w:cs="Courier New"/>
      </w:rPr>
    </w:lvl>
    <w:lvl w:ilvl="8" w:tplc="20000005" w:tentative="1">
      <w:start w:val="1"/>
      <w:numFmt w:val="bullet"/>
      <w:lvlText w:val=""/>
      <w:lvlJc w:val="left"/>
      <w:pPr>
        <w:ind w:left="6404" w:hanging="360"/>
      </w:pPr>
      <w:rPr>
        <w:rFonts w:hint="default" w:ascii="Wingdings" w:hAnsi="Wingdings"/>
      </w:rPr>
    </w:lvl>
  </w:abstractNum>
  <w:abstractNum w:abstractNumId="13"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hint="default" w:ascii="Wingdings" w:hAnsi="Wingdings"/>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3CBE0417"/>
    <w:multiLevelType w:val="multilevel"/>
    <w:tmpl w:val="30B2981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43AF5F9A"/>
    <w:multiLevelType w:val="hybridMultilevel"/>
    <w:tmpl w:val="AA9463B8"/>
    <w:lvl w:ilvl="0" w:tplc="04090001">
      <w:start w:val="1"/>
      <w:numFmt w:val="bullet"/>
      <w:lvlText w:val=""/>
      <w:lvlJc w:val="left"/>
      <w:pPr>
        <w:ind w:left="1080" w:hanging="360"/>
      </w:pPr>
      <w:rPr>
        <w:rFonts w:hint="default" w:ascii="Symbol" w:hAnsi="Symbol"/>
      </w:rPr>
    </w:lvl>
    <w:lvl w:ilvl="1" w:tplc="04090003">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7" w15:restartNumberingAfterBreak="0">
    <w:nsid w:val="447D406F"/>
    <w:multiLevelType w:val="hybridMultilevel"/>
    <w:tmpl w:val="3072D44C"/>
    <w:lvl w:ilvl="0" w:tplc="B85C2A90">
      <w:start w:val="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7751471"/>
    <w:multiLevelType w:val="hybridMultilevel"/>
    <w:tmpl w:val="F1225E40"/>
    <w:lvl w:ilvl="0" w:tplc="33C8DC0A">
      <w:start w:val="1"/>
      <w:numFmt w:val="decimal"/>
      <w:lvlText w:val="(%1)"/>
      <w:lvlJc w:val="left"/>
      <w:pPr>
        <w:ind w:left="720" w:hanging="360"/>
      </w:pPr>
      <w:rPr>
        <w:rFonts w:ascii="Times New Roman" w:hAnsi="Times New Roman" w:eastAsia="Malgun Gothic" w:cs="Times New Roman"/>
      </w:rPr>
    </w:lvl>
    <w:lvl w:ilvl="1" w:tplc="10E81124">
      <w:start w:val="7"/>
      <w:numFmt w:val="bullet"/>
      <w:lvlText w:val="-"/>
      <w:lvlJc w:val="left"/>
      <w:pPr>
        <w:ind w:left="1440" w:hanging="360"/>
      </w:pPr>
      <w:rPr>
        <w:rFonts w:hint="default" w:ascii="Times New Roman" w:hAnsi="Times New Roman" w:cs="Times New Roman" w:eastAsiaTheme="minorEastAsia"/>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92185E"/>
    <w:multiLevelType w:val="hybridMultilevel"/>
    <w:tmpl w:val="FDD4679E"/>
    <w:lvl w:ilvl="0" w:tplc="099E4088">
      <w:start w:val="1"/>
      <w:numFmt w:val="bullet"/>
      <w:lvlText w:val="-"/>
      <w:lvlJc w:val="left"/>
      <w:pPr>
        <w:ind w:left="644" w:hanging="360"/>
      </w:pPr>
      <w:rPr>
        <w:rFonts w:hint="default" w:ascii="Times New Roman" w:hAnsi="Times New Roman" w:eastAsia="SimSun" w:cs="Times New Roman"/>
      </w:rPr>
    </w:lvl>
    <w:lvl w:ilvl="1" w:tplc="04090003" w:tentative="1">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20" w15:restartNumberingAfterBreak="0">
    <w:nsid w:val="4CB27D83"/>
    <w:multiLevelType w:val="hybridMultilevel"/>
    <w:tmpl w:val="D50CA9B4"/>
    <w:lvl w:ilvl="0" w:tplc="04090003">
      <w:start w:val="1"/>
      <w:numFmt w:val="bullet"/>
      <w:lvlText w:val="o"/>
      <w:lvlJc w:val="left"/>
      <w:pPr>
        <w:ind w:left="2607" w:hanging="360"/>
      </w:pPr>
      <w:rPr>
        <w:rFonts w:hint="default" w:ascii="Courier New" w:hAnsi="Courier New" w:cs="Courier New"/>
      </w:rPr>
    </w:lvl>
    <w:lvl w:ilvl="1" w:tplc="04090003" w:tentative="1">
      <w:start w:val="1"/>
      <w:numFmt w:val="bullet"/>
      <w:lvlText w:val="o"/>
      <w:lvlJc w:val="left"/>
      <w:pPr>
        <w:ind w:left="3327" w:hanging="360"/>
      </w:pPr>
      <w:rPr>
        <w:rFonts w:hint="default" w:ascii="Courier New" w:hAnsi="Courier New" w:cs="Courier New"/>
      </w:rPr>
    </w:lvl>
    <w:lvl w:ilvl="2" w:tplc="04090005" w:tentative="1">
      <w:start w:val="1"/>
      <w:numFmt w:val="bullet"/>
      <w:lvlText w:val=""/>
      <w:lvlJc w:val="left"/>
      <w:pPr>
        <w:ind w:left="4047" w:hanging="360"/>
      </w:pPr>
      <w:rPr>
        <w:rFonts w:hint="default" w:ascii="Wingdings" w:hAnsi="Wingdings"/>
      </w:rPr>
    </w:lvl>
    <w:lvl w:ilvl="3" w:tplc="04090001" w:tentative="1">
      <w:start w:val="1"/>
      <w:numFmt w:val="bullet"/>
      <w:lvlText w:val=""/>
      <w:lvlJc w:val="left"/>
      <w:pPr>
        <w:ind w:left="4767" w:hanging="360"/>
      </w:pPr>
      <w:rPr>
        <w:rFonts w:hint="default" w:ascii="Symbol" w:hAnsi="Symbol"/>
      </w:rPr>
    </w:lvl>
    <w:lvl w:ilvl="4" w:tplc="04090003" w:tentative="1">
      <w:start w:val="1"/>
      <w:numFmt w:val="bullet"/>
      <w:lvlText w:val="o"/>
      <w:lvlJc w:val="left"/>
      <w:pPr>
        <w:ind w:left="5487" w:hanging="360"/>
      </w:pPr>
      <w:rPr>
        <w:rFonts w:hint="default" w:ascii="Courier New" w:hAnsi="Courier New" w:cs="Courier New"/>
      </w:rPr>
    </w:lvl>
    <w:lvl w:ilvl="5" w:tplc="04090005" w:tentative="1">
      <w:start w:val="1"/>
      <w:numFmt w:val="bullet"/>
      <w:lvlText w:val=""/>
      <w:lvlJc w:val="left"/>
      <w:pPr>
        <w:ind w:left="6207" w:hanging="360"/>
      </w:pPr>
      <w:rPr>
        <w:rFonts w:hint="default" w:ascii="Wingdings" w:hAnsi="Wingdings"/>
      </w:rPr>
    </w:lvl>
    <w:lvl w:ilvl="6" w:tplc="04090001" w:tentative="1">
      <w:start w:val="1"/>
      <w:numFmt w:val="bullet"/>
      <w:lvlText w:val=""/>
      <w:lvlJc w:val="left"/>
      <w:pPr>
        <w:ind w:left="6927" w:hanging="360"/>
      </w:pPr>
      <w:rPr>
        <w:rFonts w:hint="default" w:ascii="Symbol" w:hAnsi="Symbol"/>
      </w:rPr>
    </w:lvl>
    <w:lvl w:ilvl="7" w:tplc="04090003" w:tentative="1">
      <w:start w:val="1"/>
      <w:numFmt w:val="bullet"/>
      <w:lvlText w:val="o"/>
      <w:lvlJc w:val="left"/>
      <w:pPr>
        <w:ind w:left="7647" w:hanging="360"/>
      </w:pPr>
      <w:rPr>
        <w:rFonts w:hint="default" w:ascii="Courier New" w:hAnsi="Courier New" w:cs="Courier New"/>
      </w:rPr>
    </w:lvl>
    <w:lvl w:ilvl="8" w:tplc="04090005" w:tentative="1">
      <w:start w:val="1"/>
      <w:numFmt w:val="bullet"/>
      <w:lvlText w:val=""/>
      <w:lvlJc w:val="left"/>
      <w:pPr>
        <w:ind w:left="8367" w:hanging="360"/>
      </w:pPr>
      <w:rPr>
        <w:rFonts w:hint="default" w:ascii="Wingdings" w:hAnsi="Wingdings"/>
      </w:rPr>
    </w:lvl>
  </w:abstractNum>
  <w:abstractNum w:abstractNumId="21" w15:restartNumberingAfterBreak="0">
    <w:nsid w:val="4D6847EF"/>
    <w:multiLevelType w:val="hybridMultilevel"/>
    <w:tmpl w:val="0194CB98"/>
    <w:lvl w:ilvl="0" w:tplc="462A3EDC">
      <w:start w:val="2"/>
      <w:numFmt w:val="bullet"/>
      <w:lvlText w:val="-"/>
      <w:lvlJc w:val="left"/>
      <w:pPr>
        <w:ind w:left="720" w:hanging="360"/>
      </w:pPr>
      <w:rPr>
        <w:rFonts w:hint="default" w:ascii="Times New Roman" w:hAnsi="Times New Roman" w:eastAsia="SimSu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4F52441B"/>
    <w:multiLevelType w:val="hybridMultilevel"/>
    <w:tmpl w:val="276CE2E2"/>
    <w:lvl w:ilvl="0" w:tplc="8DB61C9E">
      <w:start w:val="1"/>
      <w:numFmt w:val="bullet"/>
      <w:lvlText w:val="•"/>
      <w:lvlJc w:val="left"/>
      <w:pPr>
        <w:tabs>
          <w:tab w:val="num" w:pos="720"/>
        </w:tabs>
        <w:ind w:left="720" w:hanging="360"/>
      </w:pPr>
      <w:rPr>
        <w:rFonts w:hint="default" w:ascii="Arial" w:hAnsi="Arial"/>
      </w:rPr>
    </w:lvl>
    <w:lvl w:ilvl="1" w:tplc="2BD047D8">
      <w:numFmt w:val="bullet"/>
      <w:lvlText w:val="•"/>
      <w:lvlJc w:val="left"/>
      <w:pPr>
        <w:tabs>
          <w:tab w:val="num" w:pos="1440"/>
        </w:tabs>
        <w:ind w:left="1440" w:hanging="360"/>
      </w:pPr>
      <w:rPr>
        <w:rFonts w:hint="default" w:ascii="Arial" w:hAnsi="Arial"/>
      </w:rPr>
    </w:lvl>
    <w:lvl w:ilvl="2" w:tplc="B6382190" w:tentative="1">
      <w:start w:val="1"/>
      <w:numFmt w:val="bullet"/>
      <w:lvlText w:val="•"/>
      <w:lvlJc w:val="left"/>
      <w:pPr>
        <w:tabs>
          <w:tab w:val="num" w:pos="2160"/>
        </w:tabs>
        <w:ind w:left="2160" w:hanging="360"/>
      </w:pPr>
      <w:rPr>
        <w:rFonts w:hint="default" w:ascii="Arial" w:hAnsi="Arial"/>
      </w:rPr>
    </w:lvl>
    <w:lvl w:ilvl="3" w:tplc="1C80B1B8" w:tentative="1">
      <w:start w:val="1"/>
      <w:numFmt w:val="bullet"/>
      <w:lvlText w:val="•"/>
      <w:lvlJc w:val="left"/>
      <w:pPr>
        <w:tabs>
          <w:tab w:val="num" w:pos="2880"/>
        </w:tabs>
        <w:ind w:left="2880" w:hanging="360"/>
      </w:pPr>
      <w:rPr>
        <w:rFonts w:hint="default" w:ascii="Arial" w:hAnsi="Arial"/>
      </w:rPr>
    </w:lvl>
    <w:lvl w:ilvl="4" w:tplc="96A82BCC" w:tentative="1">
      <w:start w:val="1"/>
      <w:numFmt w:val="bullet"/>
      <w:lvlText w:val="•"/>
      <w:lvlJc w:val="left"/>
      <w:pPr>
        <w:tabs>
          <w:tab w:val="num" w:pos="3600"/>
        </w:tabs>
        <w:ind w:left="3600" w:hanging="360"/>
      </w:pPr>
      <w:rPr>
        <w:rFonts w:hint="default" w:ascii="Arial" w:hAnsi="Arial"/>
      </w:rPr>
    </w:lvl>
    <w:lvl w:ilvl="5" w:tplc="90489198" w:tentative="1">
      <w:start w:val="1"/>
      <w:numFmt w:val="bullet"/>
      <w:lvlText w:val="•"/>
      <w:lvlJc w:val="left"/>
      <w:pPr>
        <w:tabs>
          <w:tab w:val="num" w:pos="4320"/>
        </w:tabs>
        <w:ind w:left="4320" w:hanging="360"/>
      </w:pPr>
      <w:rPr>
        <w:rFonts w:hint="default" w:ascii="Arial" w:hAnsi="Arial"/>
      </w:rPr>
    </w:lvl>
    <w:lvl w:ilvl="6" w:tplc="E0D6FF1C" w:tentative="1">
      <w:start w:val="1"/>
      <w:numFmt w:val="bullet"/>
      <w:lvlText w:val="•"/>
      <w:lvlJc w:val="left"/>
      <w:pPr>
        <w:tabs>
          <w:tab w:val="num" w:pos="5040"/>
        </w:tabs>
        <w:ind w:left="5040" w:hanging="360"/>
      </w:pPr>
      <w:rPr>
        <w:rFonts w:hint="default" w:ascii="Arial" w:hAnsi="Arial"/>
      </w:rPr>
    </w:lvl>
    <w:lvl w:ilvl="7" w:tplc="809AF88A" w:tentative="1">
      <w:start w:val="1"/>
      <w:numFmt w:val="bullet"/>
      <w:lvlText w:val="•"/>
      <w:lvlJc w:val="left"/>
      <w:pPr>
        <w:tabs>
          <w:tab w:val="num" w:pos="5760"/>
        </w:tabs>
        <w:ind w:left="5760" w:hanging="360"/>
      </w:pPr>
      <w:rPr>
        <w:rFonts w:hint="default" w:ascii="Arial" w:hAnsi="Arial"/>
      </w:rPr>
    </w:lvl>
    <w:lvl w:ilvl="8" w:tplc="4E4ABF46" w:tentative="1">
      <w:start w:val="1"/>
      <w:numFmt w:val="bullet"/>
      <w:lvlText w:val="•"/>
      <w:lvlJc w:val="left"/>
      <w:pPr>
        <w:tabs>
          <w:tab w:val="num" w:pos="6480"/>
        </w:tabs>
        <w:ind w:left="6480" w:hanging="360"/>
      </w:pPr>
      <w:rPr>
        <w:rFonts w:hint="default" w:ascii="Arial" w:hAnsi="Arial"/>
      </w:rPr>
    </w:lvl>
  </w:abstractNum>
  <w:abstractNum w:abstractNumId="23" w15:restartNumberingAfterBreak="0">
    <w:nsid w:val="51027D55"/>
    <w:multiLevelType w:val="hybridMultilevel"/>
    <w:tmpl w:val="D57A5038"/>
    <w:lvl w:ilvl="0" w:tplc="462A3EDC">
      <w:start w:val="2"/>
      <w:numFmt w:val="bullet"/>
      <w:lvlText w:val="-"/>
      <w:lvlJc w:val="left"/>
      <w:pPr>
        <w:ind w:left="720" w:hanging="360"/>
      </w:pPr>
      <w:rPr>
        <w:rFonts w:hint="default" w:ascii="Times New Roman" w:hAnsi="Times New Roman" w:eastAsia="SimSu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hint="default" w:ascii="Wingdings" w:hAnsi="Wingdings"/>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5" w15:restartNumberingAfterBreak="0">
    <w:nsid w:val="52554131"/>
    <w:multiLevelType w:val="hybridMultilevel"/>
    <w:tmpl w:val="8AD2FB8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56D02A50"/>
    <w:multiLevelType w:val="hybridMultilevel"/>
    <w:tmpl w:val="2A9E4BB8"/>
    <w:lvl w:ilvl="0" w:tplc="C0D43EDC">
      <w:start w:val="4"/>
      <w:numFmt w:val="bullet"/>
      <w:lvlText w:val="-"/>
      <w:lvlJc w:val="left"/>
      <w:pPr>
        <w:ind w:left="928" w:hanging="360"/>
      </w:pPr>
      <w:rPr>
        <w:rFonts w:hint="default" w:ascii="Times New Roman" w:hAnsi="Times New Roman" w:eastAsia="Times New Roman" w:cs="Times New Roman"/>
      </w:rPr>
    </w:lvl>
    <w:lvl w:ilvl="1" w:tplc="08090003" w:tentative="1">
      <w:start w:val="1"/>
      <w:numFmt w:val="bullet"/>
      <w:lvlText w:val="o"/>
      <w:lvlJc w:val="left"/>
      <w:pPr>
        <w:ind w:left="1724" w:hanging="360"/>
      </w:pPr>
      <w:rPr>
        <w:rFonts w:hint="default" w:ascii="Courier New" w:hAnsi="Courier New" w:cs="Courier New"/>
      </w:rPr>
    </w:lvl>
    <w:lvl w:ilvl="2" w:tplc="08090005" w:tentative="1">
      <w:start w:val="1"/>
      <w:numFmt w:val="bullet"/>
      <w:lvlText w:val=""/>
      <w:lvlJc w:val="left"/>
      <w:pPr>
        <w:ind w:left="2444" w:hanging="360"/>
      </w:pPr>
      <w:rPr>
        <w:rFonts w:hint="default" w:ascii="Wingdings" w:hAnsi="Wingdings"/>
      </w:rPr>
    </w:lvl>
    <w:lvl w:ilvl="3" w:tplc="08090001" w:tentative="1">
      <w:start w:val="1"/>
      <w:numFmt w:val="bullet"/>
      <w:lvlText w:val=""/>
      <w:lvlJc w:val="left"/>
      <w:pPr>
        <w:ind w:left="3164" w:hanging="360"/>
      </w:pPr>
      <w:rPr>
        <w:rFonts w:hint="default" w:ascii="Symbol" w:hAnsi="Symbol"/>
      </w:rPr>
    </w:lvl>
    <w:lvl w:ilvl="4" w:tplc="08090003" w:tentative="1">
      <w:start w:val="1"/>
      <w:numFmt w:val="bullet"/>
      <w:lvlText w:val="o"/>
      <w:lvlJc w:val="left"/>
      <w:pPr>
        <w:ind w:left="3884" w:hanging="360"/>
      </w:pPr>
      <w:rPr>
        <w:rFonts w:hint="default" w:ascii="Courier New" w:hAnsi="Courier New" w:cs="Courier New"/>
      </w:rPr>
    </w:lvl>
    <w:lvl w:ilvl="5" w:tplc="08090005" w:tentative="1">
      <w:start w:val="1"/>
      <w:numFmt w:val="bullet"/>
      <w:lvlText w:val=""/>
      <w:lvlJc w:val="left"/>
      <w:pPr>
        <w:ind w:left="4604" w:hanging="360"/>
      </w:pPr>
      <w:rPr>
        <w:rFonts w:hint="default" w:ascii="Wingdings" w:hAnsi="Wingdings"/>
      </w:rPr>
    </w:lvl>
    <w:lvl w:ilvl="6" w:tplc="08090001" w:tentative="1">
      <w:start w:val="1"/>
      <w:numFmt w:val="bullet"/>
      <w:lvlText w:val=""/>
      <w:lvlJc w:val="left"/>
      <w:pPr>
        <w:ind w:left="5324" w:hanging="360"/>
      </w:pPr>
      <w:rPr>
        <w:rFonts w:hint="default" w:ascii="Symbol" w:hAnsi="Symbol"/>
      </w:rPr>
    </w:lvl>
    <w:lvl w:ilvl="7" w:tplc="08090003" w:tentative="1">
      <w:start w:val="1"/>
      <w:numFmt w:val="bullet"/>
      <w:lvlText w:val="o"/>
      <w:lvlJc w:val="left"/>
      <w:pPr>
        <w:ind w:left="6044" w:hanging="360"/>
      </w:pPr>
      <w:rPr>
        <w:rFonts w:hint="default" w:ascii="Courier New" w:hAnsi="Courier New" w:cs="Courier New"/>
      </w:rPr>
    </w:lvl>
    <w:lvl w:ilvl="8" w:tplc="08090005" w:tentative="1">
      <w:start w:val="1"/>
      <w:numFmt w:val="bullet"/>
      <w:lvlText w:val=""/>
      <w:lvlJc w:val="left"/>
      <w:pPr>
        <w:ind w:left="6764" w:hanging="360"/>
      </w:pPr>
      <w:rPr>
        <w:rFonts w:hint="default" w:ascii="Wingdings" w:hAnsi="Wingdings"/>
      </w:rPr>
    </w:lvl>
  </w:abstractNum>
  <w:abstractNum w:abstractNumId="2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C0C09D6"/>
    <w:multiLevelType w:val="multilevel"/>
    <w:tmpl w:val="FE36F164"/>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9" w15:restartNumberingAfterBreak="0">
    <w:nsid w:val="5CCD6A8B"/>
    <w:multiLevelType w:val="hybridMultilevel"/>
    <w:tmpl w:val="52D2AAB6"/>
    <w:lvl w:ilvl="0" w:tplc="12EC3068">
      <w:start w:val="2"/>
      <w:numFmt w:val="bullet"/>
      <w:lvlText w:val="-"/>
      <w:lvlJc w:val="left"/>
      <w:pPr>
        <w:ind w:left="720" w:hanging="360"/>
      </w:pPr>
      <w:rPr>
        <w:rFonts w:hint="default" w:ascii="Times New Roman" w:hAnsi="Times New Roman" w:eastAsia="SimSun" w:cs="Times New Roman"/>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30" w15:restartNumberingAfterBreak="0">
    <w:nsid w:val="5DE03639"/>
    <w:multiLevelType w:val="hybridMultilevel"/>
    <w:tmpl w:val="670E0FA0"/>
    <w:lvl w:ilvl="0" w:tplc="7FC8BFD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B7468A"/>
    <w:multiLevelType w:val="hybridMultilevel"/>
    <w:tmpl w:val="AB2C6088"/>
    <w:lvl w:ilvl="0" w:tplc="12EC3068">
      <w:start w:val="2"/>
      <w:numFmt w:val="bullet"/>
      <w:lvlText w:val="-"/>
      <w:lvlJc w:val="left"/>
      <w:pPr>
        <w:ind w:left="720" w:hanging="360"/>
      </w:pPr>
      <w:rPr>
        <w:rFonts w:hint="default" w:ascii="Times New Roman" w:hAnsi="Times New Roman" w:eastAsia="SimSun" w:cs="Times New Roman"/>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32" w15:restartNumberingAfterBreak="0">
    <w:nsid w:val="5FF80E27"/>
    <w:multiLevelType w:val="hybridMultilevel"/>
    <w:tmpl w:val="FFFFFFFF"/>
    <w:lvl w:ilvl="0" w:tplc="D82A4CF4">
      <w:start w:val="1"/>
      <w:numFmt w:val="bullet"/>
      <w:lvlText w:val="-"/>
      <w:lvlJc w:val="left"/>
      <w:pPr>
        <w:ind w:left="720" w:hanging="360"/>
      </w:pPr>
      <w:rPr>
        <w:rFonts w:hint="default" w:ascii="&quot;Segoe UI&quot;,sans-serif" w:hAnsi="&quot;Segoe UI&quot;,sans-serif"/>
      </w:rPr>
    </w:lvl>
    <w:lvl w:ilvl="1" w:tplc="8DA0BF70">
      <w:start w:val="1"/>
      <w:numFmt w:val="bullet"/>
      <w:lvlText w:val="o"/>
      <w:lvlJc w:val="left"/>
      <w:pPr>
        <w:ind w:left="1440" w:hanging="360"/>
      </w:pPr>
      <w:rPr>
        <w:rFonts w:hint="default" w:ascii="Courier New" w:hAnsi="Courier New"/>
      </w:rPr>
    </w:lvl>
    <w:lvl w:ilvl="2" w:tplc="BCB4E1DA">
      <w:start w:val="1"/>
      <w:numFmt w:val="bullet"/>
      <w:lvlText w:val=""/>
      <w:lvlJc w:val="left"/>
      <w:pPr>
        <w:ind w:left="2160" w:hanging="360"/>
      </w:pPr>
      <w:rPr>
        <w:rFonts w:hint="default" w:ascii="Wingdings" w:hAnsi="Wingdings"/>
      </w:rPr>
    </w:lvl>
    <w:lvl w:ilvl="3" w:tplc="F6B89AA2">
      <w:start w:val="1"/>
      <w:numFmt w:val="bullet"/>
      <w:lvlText w:val=""/>
      <w:lvlJc w:val="left"/>
      <w:pPr>
        <w:ind w:left="2880" w:hanging="360"/>
      </w:pPr>
      <w:rPr>
        <w:rFonts w:hint="default" w:ascii="Symbol" w:hAnsi="Symbol"/>
      </w:rPr>
    </w:lvl>
    <w:lvl w:ilvl="4" w:tplc="CAACD282">
      <w:start w:val="1"/>
      <w:numFmt w:val="bullet"/>
      <w:lvlText w:val="o"/>
      <w:lvlJc w:val="left"/>
      <w:pPr>
        <w:ind w:left="3600" w:hanging="360"/>
      </w:pPr>
      <w:rPr>
        <w:rFonts w:hint="default" w:ascii="Courier New" w:hAnsi="Courier New"/>
      </w:rPr>
    </w:lvl>
    <w:lvl w:ilvl="5" w:tplc="86F4B074">
      <w:start w:val="1"/>
      <w:numFmt w:val="bullet"/>
      <w:lvlText w:val=""/>
      <w:lvlJc w:val="left"/>
      <w:pPr>
        <w:ind w:left="4320" w:hanging="360"/>
      </w:pPr>
      <w:rPr>
        <w:rFonts w:hint="default" w:ascii="Wingdings" w:hAnsi="Wingdings"/>
      </w:rPr>
    </w:lvl>
    <w:lvl w:ilvl="6" w:tplc="D75A3B30">
      <w:start w:val="1"/>
      <w:numFmt w:val="bullet"/>
      <w:lvlText w:val=""/>
      <w:lvlJc w:val="left"/>
      <w:pPr>
        <w:ind w:left="5040" w:hanging="360"/>
      </w:pPr>
      <w:rPr>
        <w:rFonts w:hint="default" w:ascii="Symbol" w:hAnsi="Symbol"/>
      </w:rPr>
    </w:lvl>
    <w:lvl w:ilvl="7" w:tplc="3466759C">
      <w:start w:val="1"/>
      <w:numFmt w:val="bullet"/>
      <w:lvlText w:val="o"/>
      <w:lvlJc w:val="left"/>
      <w:pPr>
        <w:ind w:left="5760" w:hanging="360"/>
      </w:pPr>
      <w:rPr>
        <w:rFonts w:hint="default" w:ascii="Courier New" w:hAnsi="Courier New"/>
      </w:rPr>
    </w:lvl>
    <w:lvl w:ilvl="8" w:tplc="6B643C12">
      <w:start w:val="1"/>
      <w:numFmt w:val="bullet"/>
      <w:lvlText w:val=""/>
      <w:lvlJc w:val="left"/>
      <w:pPr>
        <w:ind w:left="6480" w:hanging="360"/>
      </w:pPr>
      <w:rPr>
        <w:rFonts w:hint="default" w:ascii="Wingdings" w:hAnsi="Wingdings"/>
      </w:rPr>
    </w:lvl>
  </w:abstractNum>
  <w:abstractNum w:abstractNumId="33" w15:restartNumberingAfterBreak="0">
    <w:nsid w:val="6B057ED2"/>
    <w:multiLevelType w:val="hybridMultilevel"/>
    <w:tmpl w:val="3FA406A6"/>
    <w:lvl w:ilvl="0" w:tplc="04090001">
      <w:start w:val="1"/>
      <w:numFmt w:val="bullet"/>
      <w:lvlText w:val=""/>
      <w:lvlJc w:val="left"/>
      <w:pPr>
        <w:ind w:left="1080" w:hanging="360"/>
      </w:pPr>
      <w:rPr>
        <w:rFonts w:hint="default" w:ascii="Symbol" w:hAnsi="Symbol"/>
      </w:rPr>
    </w:lvl>
    <w:lvl w:ilvl="1" w:tplc="04090003">
      <w:start w:val="1"/>
      <w:numFmt w:val="bullet"/>
      <w:lvlText w:val="o"/>
      <w:lvlJc w:val="left"/>
      <w:pPr>
        <w:ind w:left="1800" w:hanging="360"/>
      </w:pPr>
      <w:rPr>
        <w:rFonts w:hint="default" w:ascii="Courier New" w:hAnsi="Courier New" w:cs="Courier New"/>
      </w:rPr>
    </w:lvl>
    <w:lvl w:ilvl="2" w:tplc="04090005">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34" w15:restartNumberingAfterBreak="0">
    <w:nsid w:val="6D7038FB"/>
    <w:multiLevelType w:val="hybridMultilevel"/>
    <w:tmpl w:val="61D47224"/>
    <w:lvl w:ilvl="0" w:tplc="65747254">
      <w:start w:val="2"/>
      <w:numFmt w:val="bullet"/>
      <w:lvlText w:val="-"/>
      <w:lvlJc w:val="left"/>
      <w:pPr>
        <w:ind w:left="720" w:hanging="360"/>
      </w:pPr>
      <w:rPr>
        <w:rFonts w:hint="default" w:ascii="Times New Roman" w:hAnsi="Times New Roman" w:eastAsia="SimSu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5" w15:restartNumberingAfterBreak="0">
    <w:nsid w:val="6DDA0D3E"/>
    <w:multiLevelType w:val="hybridMultilevel"/>
    <w:tmpl w:val="7E3C4126"/>
    <w:lvl w:ilvl="0" w:tplc="04090001">
      <w:start w:val="1"/>
      <w:numFmt w:val="bullet"/>
      <w:lvlText w:val=""/>
      <w:lvlJc w:val="left"/>
      <w:pPr>
        <w:ind w:left="1836" w:hanging="360"/>
      </w:pPr>
      <w:rPr>
        <w:rFonts w:hint="default" w:ascii="Symbol" w:hAnsi="Symbol"/>
      </w:rPr>
    </w:lvl>
    <w:lvl w:ilvl="1" w:tplc="04090003" w:tentative="1">
      <w:start w:val="1"/>
      <w:numFmt w:val="bullet"/>
      <w:lvlText w:val="o"/>
      <w:lvlJc w:val="left"/>
      <w:pPr>
        <w:ind w:left="2556" w:hanging="360"/>
      </w:pPr>
      <w:rPr>
        <w:rFonts w:hint="default" w:ascii="Courier New" w:hAnsi="Courier New" w:cs="Courier New"/>
      </w:rPr>
    </w:lvl>
    <w:lvl w:ilvl="2" w:tplc="04090005" w:tentative="1">
      <w:start w:val="1"/>
      <w:numFmt w:val="bullet"/>
      <w:lvlText w:val=""/>
      <w:lvlJc w:val="left"/>
      <w:pPr>
        <w:ind w:left="3276" w:hanging="360"/>
      </w:pPr>
      <w:rPr>
        <w:rFonts w:hint="default" w:ascii="Wingdings" w:hAnsi="Wingdings"/>
      </w:rPr>
    </w:lvl>
    <w:lvl w:ilvl="3" w:tplc="04090001" w:tentative="1">
      <w:start w:val="1"/>
      <w:numFmt w:val="bullet"/>
      <w:lvlText w:val=""/>
      <w:lvlJc w:val="left"/>
      <w:pPr>
        <w:ind w:left="3996" w:hanging="360"/>
      </w:pPr>
      <w:rPr>
        <w:rFonts w:hint="default" w:ascii="Symbol" w:hAnsi="Symbol"/>
      </w:rPr>
    </w:lvl>
    <w:lvl w:ilvl="4" w:tplc="04090003" w:tentative="1">
      <w:start w:val="1"/>
      <w:numFmt w:val="bullet"/>
      <w:lvlText w:val="o"/>
      <w:lvlJc w:val="left"/>
      <w:pPr>
        <w:ind w:left="4716" w:hanging="360"/>
      </w:pPr>
      <w:rPr>
        <w:rFonts w:hint="default" w:ascii="Courier New" w:hAnsi="Courier New" w:cs="Courier New"/>
      </w:rPr>
    </w:lvl>
    <w:lvl w:ilvl="5" w:tplc="04090005" w:tentative="1">
      <w:start w:val="1"/>
      <w:numFmt w:val="bullet"/>
      <w:lvlText w:val=""/>
      <w:lvlJc w:val="left"/>
      <w:pPr>
        <w:ind w:left="5436" w:hanging="360"/>
      </w:pPr>
      <w:rPr>
        <w:rFonts w:hint="default" w:ascii="Wingdings" w:hAnsi="Wingdings"/>
      </w:rPr>
    </w:lvl>
    <w:lvl w:ilvl="6" w:tplc="04090001" w:tentative="1">
      <w:start w:val="1"/>
      <w:numFmt w:val="bullet"/>
      <w:lvlText w:val=""/>
      <w:lvlJc w:val="left"/>
      <w:pPr>
        <w:ind w:left="6156" w:hanging="360"/>
      </w:pPr>
      <w:rPr>
        <w:rFonts w:hint="default" w:ascii="Symbol" w:hAnsi="Symbol"/>
      </w:rPr>
    </w:lvl>
    <w:lvl w:ilvl="7" w:tplc="04090003" w:tentative="1">
      <w:start w:val="1"/>
      <w:numFmt w:val="bullet"/>
      <w:lvlText w:val="o"/>
      <w:lvlJc w:val="left"/>
      <w:pPr>
        <w:ind w:left="6876" w:hanging="360"/>
      </w:pPr>
      <w:rPr>
        <w:rFonts w:hint="default" w:ascii="Courier New" w:hAnsi="Courier New" w:cs="Courier New"/>
      </w:rPr>
    </w:lvl>
    <w:lvl w:ilvl="8" w:tplc="04090005" w:tentative="1">
      <w:start w:val="1"/>
      <w:numFmt w:val="bullet"/>
      <w:lvlText w:val=""/>
      <w:lvlJc w:val="left"/>
      <w:pPr>
        <w:ind w:left="7596" w:hanging="360"/>
      </w:pPr>
      <w:rPr>
        <w:rFonts w:hint="default" w:ascii="Wingdings" w:hAnsi="Wingdings"/>
      </w:rPr>
    </w:lvl>
  </w:abstractNum>
  <w:abstractNum w:abstractNumId="36" w15:restartNumberingAfterBreak="0">
    <w:nsid w:val="6E2E2432"/>
    <w:multiLevelType w:val="hybridMultilevel"/>
    <w:tmpl w:val="55F058CC"/>
    <w:lvl w:ilvl="0" w:tplc="8430C42C">
      <w:start w:val="2"/>
      <w:numFmt w:val="bullet"/>
      <w:lvlText w:val="-"/>
      <w:lvlJc w:val="left"/>
      <w:pPr>
        <w:ind w:left="720" w:hanging="360"/>
      </w:pPr>
      <w:rPr>
        <w:rFonts w:hint="default" w:ascii="Times New Roman" w:hAnsi="Times New Roman" w:eastAsia="SimSu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7" w15:restartNumberingAfterBreak="0">
    <w:nsid w:val="70107224"/>
    <w:multiLevelType w:val="hybridMultilevel"/>
    <w:tmpl w:val="48C052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13D7B14"/>
    <w:multiLevelType w:val="hybridMultilevel"/>
    <w:tmpl w:val="1256B19A"/>
    <w:lvl w:ilvl="0" w:tplc="51FEDC4C">
      <w:start w:val="2"/>
      <w:numFmt w:val="bullet"/>
      <w:lvlText w:val="-"/>
      <w:lvlJc w:val="left"/>
      <w:pPr>
        <w:ind w:left="928" w:hanging="360"/>
      </w:pPr>
      <w:rPr>
        <w:rFonts w:hint="default" w:ascii="Times New Roman" w:hAnsi="Times New Roman" w:eastAsia="SimSun" w:cs="Times New Roman"/>
      </w:rPr>
    </w:lvl>
    <w:lvl w:ilvl="1" w:tplc="08090003" w:tentative="1">
      <w:start w:val="1"/>
      <w:numFmt w:val="bullet"/>
      <w:lvlText w:val="o"/>
      <w:lvlJc w:val="left"/>
      <w:pPr>
        <w:ind w:left="1648" w:hanging="360"/>
      </w:pPr>
      <w:rPr>
        <w:rFonts w:hint="default" w:ascii="Courier New" w:hAnsi="Courier New" w:cs="Courier New"/>
      </w:rPr>
    </w:lvl>
    <w:lvl w:ilvl="2" w:tplc="08090005" w:tentative="1">
      <w:start w:val="1"/>
      <w:numFmt w:val="bullet"/>
      <w:lvlText w:val=""/>
      <w:lvlJc w:val="left"/>
      <w:pPr>
        <w:ind w:left="2368" w:hanging="360"/>
      </w:pPr>
      <w:rPr>
        <w:rFonts w:hint="default" w:ascii="Wingdings" w:hAnsi="Wingdings"/>
      </w:rPr>
    </w:lvl>
    <w:lvl w:ilvl="3" w:tplc="08090001" w:tentative="1">
      <w:start w:val="1"/>
      <w:numFmt w:val="bullet"/>
      <w:lvlText w:val=""/>
      <w:lvlJc w:val="left"/>
      <w:pPr>
        <w:ind w:left="3088" w:hanging="360"/>
      </w:pPr>
      <w:rPr>
        <w:rFonts w:hint="default" w:ascii="Symbol" w:hAnsi="Symbol"/>
      </w:rPr>
    </w:lvl>
    <w:lvl w:ilvl="4" w:tplc="08090003" w:tentative="1">
      <w:start w:val="1"/>
      <w:numFmt w:val="bullet"/>
      <w:lvlText w:val="o"/>
      <w:lvlJc w:val="left"/>
      <w:pPr>
        <w:ind w:left="3808" w:hanging="360"/>
      </w:pPr>
      <w:rPr>
        <w:rFonts w:hint="default" w:ascii="Courier New" w:hAnsi="Courier New" w:cs="Courier New"/>
      </w:rPr>
    </w:lvl>
    <w:lvl w:ilvl="5" w:tplc="08090005" w:tentative="1">
      <w:start w:val="1"/>
      <w:numFmt w:val="bullet"/>
      <w:lvlText w:val=""/>
      <w:lvlJc w:val="left"/>
      <w:pPr>
        <w:ind w:left="4528" w:hanging="360"/>
      </w:pPr>
      <w:rPr>
        <w:rFonts w:hint="default" w:ascii="Wingdings" w:hAnsi="Wingdings"/>
      </w:rPr>
    </w:lvl>
    <w:lvl w:ilvl="6" w:tplc="08090001" w:tentative="1">
      <w:start w:val="1"/>
      <w:numFmt w:val="bullet"/>
      <w:lvlText w:val=""/>
      <w:lvlJc w:val="left"/>
      <w:pPr>
        <w:ind w:left="5248" w:hanging="360"/>
      </w:pPr>
      <w:rPr>
        <w:rFonts w:hint="default" w:ascii="Symbol" w:hAnsi="Symbol"/>
      </w:rPr>
    </w:lvl>
    <w:lvl w:ilvl="7" w:tplc="08090003" w:tentative="1">
      <w:start w:val="1"/>
      <w:numFmt w:val="bullet"/>
      <w:lvlText w:val="o"/>
      <w:lvlJc w:val="left"/>
      <w:pPr>
        <w:ind w:left="5968" w:hanging="360"/>
      </w:pPr>
      <w:rPr>
        <w:rFonts w:hint="default" w:ascii="Courier New" w:hAnsi="Courier New" w:cs="Courier New"/>
      </w:rPr>
    </w:lvl>
    <w:lvl w:ilvl="8" w:tplc="08090005" w:tentative="1">
      <w:start w:val="1"/>
      <w:numFmt w:val="bullet"/>
      <w:lvlText w:val=""/>
      <w:lvlJc w:val="left"/>
      <w:pPr>
        <w:ind w:left="6688" w:hanging="360"/>
      </w:pPr>
      <w:rPr>
        <w:rFonts w:hint="default" w:ascii="Wingdings" w:hAnsi="Wingdings"/>
      </w:rPr>
    </w:lvl>
  </w:abstractNum>
  <w:abstractNum w:abstractNumId="39" w15:restartNumberingAfterBreak="0">
    <w:nsid w:val="716E6347"/>
    <w:multiLevelType w:val="hybridMultilevel"/>
    <w:tmpl w:val="D6B2FF90"/>
    <w:lvl w:ilvl="0" w:tplc="CF06C754">
      <w:start w:val="1"/>
      <w:numFmt w:val="bullet"/>
      <w:lvlText w:val="•"/>
      <w:lvlJc w:val="left"/>
      <w:pPr>
        <w:tabs>
          <w:tab w:val="num" w:pos="720"/>
        </w:tabs>
        <w:ind w:left="720" w:hanging="360"/>
      </w:pPr>
      <w:rPr>
        <w:rFonts w:hint="default" w:ascii="Arial" w:hAnsi="Arial"/>
      </w:rPr>
    </w:lvl>
    <w:lvl w:ilvl="1" w:tplc="5712AD2C" w:tentative="1">
      <w:start w:val="1"/>
      <w:numFmt w:val="bullet"/>
      <w:lvlText w:val="•"/>
      <w:lvlJc w:val="left"/>
      <w:pPr>
        <w:tabs>
          <w:tab w:val="num" w:pos="1440"/>
        </w:tabs>
        <w:ind w:left="1440" w:hanging="360"/>
      </w:pPr>
      <w:rPr>
        <w:rFonts w:hint="default" w:ascii="Arial" w:hAnsi="Arial"/>
      </w:rPr>
    </w:lvl>
    <w:lvl w:ilvl="2" w:tplc="E21E4D1A" w:tentative="1">
      <w:start w:val="1"/>
      <w:numFmt w:val="bullet"/>
      <w:lvlText w:val="•"/>
      <w:lvlJc w:val="left"/>
      <w:pPr>
        <w:tabs>
          <w:tab w:val="num" w:pos="2160"/>
        </w:tabs>
        <w:ind w:left="2160" w:hanging="360"/>
      </w:pPr>
      <w:rPr>
        <w:rFonts w:hint="default" w:ascii="Arial" w:hAnsi="Arial"/>
      </w:rPr>
    </w:lvl>
    <w:lvl w:ilvl="3" w:tplc="3D3EEF38" w:tentative="1">
      <w:start w:val="1"/>
      <w:numFmt w:val="bullet"/>
      <w:lvlText w:val="•"/>
      <w:lvlJc w:val="left"/>
      <w:pPr>
        <w:tabs>
          <w:tab w:val="num" w:pos="2880"/>
        </w:tabs>
        <w:ind w:left="2880" w:hanging="360"/>
      </w:pPr>
      <w:rPr>
        <w:rFonts w:hint="default" w:ascii="Arial" w:hAnsi="Arial"/>
      </w:rPr>
    </w:lvl>
    <w:lvl w:ilvl="4" w:tplc="D40EDA74" w:tentative="1">
      <w:start w:val="1"/>
      <w:numFmt w:val="bullet"/>
      <w:lvlText w:val="•"/>
      <w:lvlJc w:val="left"/>
      <w:pPr>
        <w:tabs>
          <w:tab w:val="num" w:pos="3600"/>
        </w:tabs>
        <w:ind w:left="3600" w:hanging="360"/>
      </w:pPr>
      <w:rPr>
        <w:rFonts w:hint="default" w:ascii="Arial" w:hAnsi="Arial"/>
      </w:rPr>
    </w:lvl>
    <w:lvl w:ilvl="5" w:tplc="1E74D184" w:tentative="1">
      <w:start w:val="1"/>
      <w:numFmt w:val="bullet"/>
      <w:lvlText w:val="•"/>
      <w:lvlJc w:val="left"/>
      <w:pPr>
        <w:tabs>
          <w:tab w:val="num" w:pos="4320"/>
        </w:tabs>
        <w:ind w:left="4320" w:hanging="360"/>
      </w:pPr>
      <w:rPr>
        <w:rFonts w:hint="default" w:ascii="Arial" w:hAnsi="Arial"/>
      </w:rPr>
    </w:lvl>
    <w:lvl w:ilvl="6" w:tplc="404AA4DE" w:tentative="1">
      <w:start w:val="1"/>
      <w:numFmt w:val="bullet"/>
      <w:lvlText w:val="•"/>
      <w:lvlJc w:val="left"/>
      <w:pPr>
        <w:tabs>
          <w:tab w:val="num" w:pos="5040"/>
        </w:tabs>
        <w:ind w:left="5040" w:hanging="360"/>
      </w:pPr>
      <w:rPr>
        <w:rFonts w:hint="default" w:ascii="Arial" w:hAnsi="Arial"/>
      </w:rPr>
    </w:lvl>
    <w:lvl w:ilvl="7" w:tplc="627E0722" w:tentative="1">
      <w:start w:val="1"/>
      <w:numFmt w:val="bullet"/>
      <w:lvlText w:val="•"/>
      <w:lvlJc w:val="left"/>
      <w:pPr>
        <w:tabs>
          <w:tab w:val="num" w:pos="5760"/>
        </w:tabs>
        <w:ind w:left="5760" w:hanging="360"/>
      </w:pPr>
      <w:rPr>
        <w:rFonts w:hint="default" w:ascii="Arial" w:hAnsi="Arial"/>
      </w:rPr>
    </w:lvl>
    <w:lvl w:ilvl="8" w:tplc="E320CDC0" w:tentative="1">
      <w:start w:val="1"/>
      <w:numFmt w:val="bullet"/>
      <w:lvlText w:val="•"/>
      <w:lvlJc w:val="left"/>
      <w:pPr>
        <w:tabs>
          <w:tab w:val="num" w:pos="6480"/>
        </w:tabs>
        <w:ind w:left="6480" w:hanging="360"/>
      </w:pPr>
      <w:rPr>
        <w:rFonts w:hint="default" w:ascii="Arial" w:hAnsi="Arial"/>
      </w:rPr>
    </w:lvl>
  </w:abstractNum>
  <w:abstractNum w:abstractNumId="40" w15:restartNumberingAfterBreak="0">
    <w:nsid w:val="74DC5C2D"/>
    <w:multiLevelType w:val="multilevel"/>
    <w:tmpl w:val="74DC5C2D"/>
    <w:lvl w:ilvl="0">
      <w:start w:val="1"/>
      <w:numFmt w:val="bullet"/>
      <w:lvlText w:val="-"/>
      <w:lvlJc w:val="left"/>
      <w:pPr>
        <w:ind w:left="720" w:hanging="360"/>
      </w:pPr>
      <w:rPr>
        <w:rFonts w:hint="default" w:ascii="Times New Roman" w:hAnsi="Times New Roman" w:eastAsia="DengXian" w:cs="Times New Roman"/>
      </w:rPr>
    </w:lvl>
    <w:lvl w:ilvl="1">
      <w:start w:val="1"/>
      <w:numFmt w:val="bullet"/>
      <w:lvlText w:val="-"/>
      <w:lvlJc w:val="left"/>
      <w:pPr>
        <w:ind w:left="720" w:hanging="360"/>
      </w:pPr>
      <w:rPr>
        <w:rFonts w:hint="default" w:ascii="Times New Roman" w:hAnsi="Times New Roman" w:eastAsia="DengXian" w:cs="Times New Roman"/>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41" w15:restartNumberingAfterBreak="0">
    <w:nsid w:val="74DF5599"/>
    <w:multiLevelType w:val="multilevel"/>
    <w:tmpl w:val="74DF5599"/>
    <w:lvl w:ilvl="0">
      <w:start w:val="1"/>
      <w:numFmt w:val="bullet"/>
      <w:lvlText w:val="-"/>
      <w:lvlJc w:val="left"/>
      <w:pPr>
        <w:ind w:left="644" w:hanging="360"/>
      </w:pPr>
      <w:rPr>
        <w:rFonts w:hint="default" w:ascii="Times New Roman" w:hAnsi="Times New Roman" w:eastAsia="DengXian" w:cs="Times New Roman"/>
      </w:rPr>
    </w:lvl>
    <w:lvl w:ilvl="1">
      <w:start w:val="1"/>
      <w:numFmt w:val="bullet"/>
      <w:lvlText w:val="o"/>
      <w:lvlJc w:val="left"/>
      <w:pPr>
        <w:ind w:left="1364" w:hanging="360"/>
      </w:pPr>
      <w:rPr>
        <w:rFonts w:hint="default" w:ascii="Courier New" w:hAnsi="Courier New" w:cs="Courier New"/>
      </w:rPr>
    </w:lvl>
    <w:lvl w:ilvl="2">
      <w:start w:val="1"/>
      <w:numFmt w:val="bullet"/>
      <w:lvlText w:val=""/>
      <w:lvlJc w:val="left"/>
      <w:pPr>
        <w:ind w:left="2084" w:hanging="360"/>
      </w:pPr>
      <w:rPr>
        <w:rFonts w:hint="default" w:ascii="Wingdings" w:hAnsi="Wingdings"/>
      </w:rPr>
    </w:lvl>
    <w:lvl w:ilvl="3">
      <w:start w:val="1"/>
      <w:numFmt w:val="bullet"/>
      <w:lvlText w:val=""/>
      <w:lvlJc w:val="left"/>
      <w:pPr>
        <w:ind w:left="2804" w:hanging="360"/>
      </w:pPr>
      <w:rPr>
        <w:rFonts w:hint="default" w:ascii="Symbol" w:hAnsi="Symbol"/>
      </w:rPr>
    </w:lvl>
    <w:lvl w:ilvl="4">
      <w:start w:val="1"/>
      <w:numFmt w:val="bullet"/>
      <w:lvlText w:val="o"/>
      <w:lvlJc w:val="left"/>
      <w:pPr>
        <w:ind w:left="3524" w:hanging="360"/>
      </w:pPr>
      <w:rPr>
        <w:rFonts w:hint="default" w:ascii="Courier New" w:hAnsi="Courier New" w:cs="Courier New"/>
      </w:rPr>
    </w:lvl>
    <w:lvl w:ilvl="5">
      <w:start w:val="1"/>
      <w:numFmt w:val="bullet"/>
      <w:lvlText w:val=""/>
      <w:lvlJc w:val="left"/>
      <w:pPr>
        <w:ind w:left="4244" w:hanging="360"/>
      </w:pPr>
      <w:rPr>
        <w:rFonts w:hint="default" w:ascii="Wingdings" w:hAnsi="Wingdings"/>
      </w:rPr>
    </w:lvl>
    <w:lvl w:ilvl="6">
      <w:start w:val="1"/>
      <w:numFmt w:val="bullet"/>
      <w:lvlText w:val=""/>
      <w:lvlJc w:val="left"/>
      <w:pPr>
        <w:ind w:left="4964" w:hanging="360"/>
      </w:pPr>
      <w:rPr>
        <w:rFonts w:hint="default" w:ascii="Symbol" w:hAnsi="Symbol"/>
      </w:rPr>
    </w:lvl>
    <w:lvl w:ilvl="7">
      <w:start w:val="1"/>
      <w:numFmt w:val="bullet"/>
      <w:lvlText w:val="o"/>
      <w:lvlJc w:val="left"/>
      <w:pPr>
        <w:ind w:left="5684" w:hanging="360"/>
      </w:pPr>
      <w:rPr>
        <w:rFonts w:hint="default" w:ascii="Courier New" w:hAnsi="Courier New" w:cs="Courier New"/>
      </w:rPr>
    </w:lvl>
    <w:lvl w:ilvl="8">
      <w:start w:val="1"/>
      <w:numFmt w:val="bullet"/>
      <w:lvlText w:val=""/>
      <w:lvlJc w:val="left"/>
      <w:pPr>
        <w:ind w:left="6404" w:hanging="360"/>
      </w:pPr>
      <w:rPr>
        <w:rFonts w:hint="default" w:ascii="Wingdings" w:hAnsi="Wingdings"/>
      </w:rPr>
    </w:lvl>
  </w:abstractNum>
  <w:abstractNum w:abstractNumId="42" w15:restartNumberingAfterBreak="0">
    <w:nsid w:val="7729394F"/>
    <w:multiLevelType w:val="hybridMultilevel"/>
    <w:tmpl w:val="E964353E"/>
    <w:lvl w:ilvl="0" w:tplc="AA4245BE">
      <w:numFmt w:val="bullet"/>
      <w:lvlText w:val="-"/>
      <w:lvlJc w:val="left"/>
      <w:pPr>
        <w:ind w:left="720" w:hanging="360"/>
      </w:pPr>
      <w:rPr>
        <w:rFonts w:hint="default" w:ascii="Aptos" w:hAnsi="Aptos" w:eastAsia="Aptos" w:cs="Times New Roman"/>
      </w:rPr>
    </w:lvl>
    <w:lvl w:ilvl="1" w:tplc="20000003">
      <w:start w:val="1"/>
      <w:numFmt w:val="bullet"/>
      <w:lvlText w:val="o"/>
      <w:lvlJc w:val="left"/>
      <w:pPr>
        <w:ind w:left="1440" w:hanging="360"/>
      </w:pPr>
      <w:rPr>
        <w:rFonts w:hint="default" w:ascii="Courier New" w:hAnsi="Courier New" w:cs="Courier New"/>
      </w:rPr>
    </w:lvl>
    <w:lvl w:ilvl="2" w:tplc="20000005">
      <w:start w:val="1"/>
      <w:numFmt w:val="bullet"/>
      <w:lvlText w:val=""/>
      <w:lvlJc w:val="left"/>
      <w:pPr>
        <w:ind w:left="2160" w:hanging="360"/>
      </w:pPr>
      <w:rPr>
        <w:rFonts w:hint="default" w:ascii="Wingdings" w:hAnsi="Wingdings"/>
      </w:rPr>
    </w:lvl>
    <w:lvl w:ilvl="3" w:tplc="20000001">
      <w:start w:val="1"/>
      <w:numFmt w:val="bullet"/>
      <w:lvlText w:val=""/>
      <w:lvlJc w:val="left"/>
      <w:pPr>
        <w:ind w:left="2880" w:hanging="360"/>
      </w:pPr>
      <w:rPr>
        <w:rFonts w:hint="default" w:ascii="Symbol" w:hAnsi="Symbol"/>
      </w:rPr>
    </w:lvl>
    <w:lvl w:ilvl="4" w:tplc="20000003">
      <w:start w:val="1"/>
      <w:numFmt w:val="bullet"/>
      <w:lvlText w:val="o"/>
      <w:lvlJc w:val="left"/>
      <w:pPr>
        <w:ind w:left="3600" w:hanging="360"/>
      </w:pPr>
      <w:rPr>
        <w:rFonts w:hint="default" w:ascii="Courier New" w:hAnsi="Courier New" w:cs="Courier New"/>
      </w:rPr>
    </w:lvl>
    <w:lvl w:ilvl="5" w:tplc="20000005">
      <w:start w:val="1"/>
      <w:numFmt w:val="bullet"/>
      <w:lvlText w:val=""/>
      <w:lvlJc w:val="left"/>
      <w:pPr>
        <w:ind w:left="4320" w:hanging="360"/>
      </w:pPr>
      <w:rPr>
        <w:rFonts w:hint="default" w:ascii="Wingdings" w:hAnsi="Wingdings"/>
      </w:rPr>
    </w:lvl>
    <w:lvl w:ilvl="6" w:tplc="20000001">
      <w:start w:val="1"/>
      <w:numFmt w:val="bullet"/>
      <w:lvlText w:val=""/>
      <w:lvlJc w:val="left"/>
      <w:pPr>
        <w:ind w:left="5040" w:hanging="360"/>
      </w:pPr>
      <w:rPr>
        <w:rFonts w:hint="default" w:ascii="Symbol" w:hAnsi="Symbol"/>
      </w:rPr>
    </w:lvl>
    <w:lvl w:ilvl="7" w:tplc="20000003">
      <w:start w:val="1"/>
      <w:numFmt w:val="bullet"/>
      <w:lvlText w:val="o"/>
      <w:lvlJc w:val="left"/>
      <w:pPr>
        <w:ind w:left="5760" w:hanging="360"/>
      </w:pPr>
      <w:rPr>
        <w:rFonts w:hint="default" w:ascii="Courier New" w:hAnsi="Courier New" w:cs="Courier New"/>
      </w:rPr>
    </w:lvl>
    <w:lvl w:ilvl="8" w:tplc="20000005">
      <w:start w:val="1"/>
      <w:numFmt w:val="bullet"/>
      <w:lvlText w:val=""/>
      <w:lvlJc w:val="left"/>
      <w:pPr>
        <w:ind w:left="6480" w:hanging="360"/>
      </w:pPr>
      <w:rPr>
        <w:rFonts w:hint="default" w:ascii="Wingdings" w:hAnsi="Wingdings"/>
      </w:rPr>
    </w:lvl>
  </w:abstractNum>
  <w:abstractNum w:abstractNumId="43" w15:restartNumberingAfterBreak="0">
    <w:nsid w:val="7DFFEF19"/>
    <w:multiLevelType w:val="hybridMultilevel"/>
    <w:tmpl w:val="FFFFFFFF"/>
    <w:lvl w:ilvl="0" w:tplc="5F2220A0">
      <w:start w:val="1"/>
      <w:numFmt w:val="decimal"/>
      <w:lvlText w:val="%1)"/>
      <w:lvlJc w:val="left"/>
      <w:pPr>
        <w:ind w:left="720" w:hanging="360"/>
      </w:pPr>
    </w:lvl>
    <w:lvl w:ilvl="1" w:tplc="F7446E5E">
      <w:start w:val="1"/>
      <w:numFmt w:val="lowerLetter"/>
      <w:lvlText w:val="%2."/>
      <w:lvlJc w:val="left"/>
      <w:pPr>
        <w:ind w:left="1440" w:hanging="360"/>
      </w:pPr>
    </w:lvl>
    <w:lvl w:ilvl="2" w:tplc="9F9A5A74">
      <w:start w:val="1"/>
      <w:numFmt w:val="lowerRoman"/>
      <w:lvlText w:val="%3."/>
      <w:lvlJc w:val="right"/>
      <w:pPr>
        <w:ind w:left="2160" w:hanging="180"/>
      </w:pPr>
    </w:lvl>
    <w:lvl w:ilvl="3" w:tplc="8036FCAC">
      <w:start w:val="1"/>
      <w:numFmt w:val="decimal"/>
      <w:lvlText w:val="%4."/>
      <w:lvlJc w:val="left"/>
      <w:pPr>
        <w:ind w:left="2880" w:hanging="360"/>
      </w:pPr>
    </w:lvl>
    <w:lvl w:ilvl="4" w:tplc="18E2E024">
      <w:start w:val="1"/>
      <w:numFmt w:val="lowerLetter"/>
      <w:lvlText w:val="%5."/>
      <w:lvlJc w:val="left"/>
      <w:pPr>
        <w:ind w:left="3600" w:hanging="360"/>
      </w:pPr>
    </w:lvl>
    <w:lvl w:ilvl="5" w:tplc="5D76CD90">
      <w:start w:val="1"/>
      <w:numFmt w:val="lowerRoman"/>
      <w:lvlText w:val="%6."/>
      <w:lvlJc w:val="right"/>
      <w:pPr>
        <w:ind w:left="4320" w:hanging="180"/>
      </w:pPr>
    </w:lvl>
    <w:lvl w:ilvl="6" w:tplc="A3C41A94">
      <w:start w:val="1"/>
      <w:numFmt w:val="decimal"/>
      <w:lvlText w:val="%7."/>
      <w:lvlJc w:val="left"/>
      <w:pPr>
        <w:ind w:left="5040" w:hanging="360"/>
      </w:pPr>
    </w:lvl>
    <w:lvl w:ilvl="7" w:tplc="EB18AB7E">
      <w:start w:val="1"/>
      <w:numFmt w:val="lowerLetter"/>
      <w:lvlText w:val="%8."/>
      <w:lvlJc w:val="left"/>
      <w:pPr>
        <w:ind w:left="5760" w:hanging="360"/>
      </w:pPr>
    </w:lvl>
    <w:lvl w:ilvl="8" w:tplc="8DAC994E">
      <w:start w:val="1"/>
      <w:numFmt w:val="lowerRoman"/>
      <w:lvlText w:val="%9."/>
      <w:lvlJc w:val="right"/>
      <w:pPr>
        <w:ind w:left="6480" w:hanging="180"/>
      </w:pPr>
    </w:lvl>
  </w:abstractNum>
  <w:abstractNum w:abstractNumId="44" w15:restartNumberingAfterBreak="0">
    <w:nsid w:val="7EBC4152"/>
    <w:multiLevelType w:val="hybridMultilevel"/>
    <w:tmpl w:val="D95ADF30"/>
    <w:lvl w:ilvl="0" w:tplc="E1D8C95E">
      <w:start w:val="2"/>
      <w:numFmt w:val="bullet"/>
      <w:lvlText w:val=""/>
      <w:lvlJc w:val="left"/>
      <w:pPr>
        <w:ind w:left="720" w:hanging="360"/>
      </w:pPr>
      <w:rPr>
        <w:rFonts w:hint="default" w:ascii="Times New Roman" w:hAnsi="Times New Roman" w:eastAsia="SimSun" w:cs="Times New Roman"/>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45" w15:restartNumberingAfterBreak="0">
    <w:nsid w:val="7F30344B"/>
    <w:multiLevelType w:val="multilevel"/>
    <w:tmpl w:val="B0F423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04356755">
    <w:abstractNumId w:val="43"/>
  </w:num>
  <w:num w:numId="2" w16cid:durableId="1893498044">
    <w:abstractNumId w:val="32"/>
  </w:num>
  <w:num w:numId="3" w16cid:durableId="779492506">
    <w:abstractNumId w:val="1"/>
  </w:num>
  <w:num w:numId="4" w16cid:durableId="1357537151">
    <w:abstractNumId w:val="0"/>
  </w:num>
  <w:num w:numId="5" w16cid:durableId="1275479054">
    <w:abstractNumId w:val="5"/>
  </w:num>
  <w:num w:numId="6" w16cid:durableId="1928418654">
    <w:abstractNumId w:val="24"/>
  </w:num>
  <w:num w:numId="7" w16cid:durableId="1397626829">
    <w:abstractNumId w:val="21"/>
  </w:num>
  <w:num w:numId="8" w16cid:durableId="1811634362">
    <w:abstractNumId w:val="4"/>
  </w:num>
  <w:num w:numId="9" w16cid:durableId="165439012">
    <w:abstractNumId w:val="23"/>
  </w:num>
  <w:num w:numId="10" w16cid:durableId="925112758">
    <w:abstractNumId w:val="19"/>
  </w:num>
  <w:num w:numId="11" w16cid:durableId="1982883852">
    <w:abstractNumId w:val="13"/>
  </w:num>
  <w:num w:numId="12" w16cid:durableId="1713963659">
    <w:abstractNumId w:val="14"/>
  </w:num>
  <w:num w:numId="13" w16cid:durableId="392195349">
    <w:abstractNumId w:val="35"/>
  </w:num>
  <w:num w:numId="14" w16cid:durableId="907886791">
    <w:abstractNumId w:val="20"/>
  </w:num>
  <w:num w:numId="15" w16cid:durableId="1349334821">
    <w:abstractNumId w:val="30"/>
  </w:num>
  <w:num w:numId="16" w16cid:durableId="910316298">
    <w:abstractNumId w:val="25"/>
  </w:num>
  <w:num w:numId="17" w16cid:durableId="532302943">
    <w:abstractNumId w:val="7"/>
  </w:num>
  <w:num w:numId="18" w16cid:durableId="347685683">
    <w:abstractNumId w:val="16"/>
  </w:num>
  <w:num w:numId="19" w16cid:durableId="522204254">
    <w:abstractNumId w:val="33"/>
  </w:num>
  <w:num w:numId="20" w16cid:durableId="1035891112">
    <w:abstractNumId w:val="5"/>
    <w:lvlOverride w:ilvl="0">
      <w:startOverride w:val="1"/>
    </w:lvlOverride>
  </w:num>
  <w:num w:numId="21" w16cid:durableId="839782563">
    <w:abstractNumId w:val="2"/>
  </w:num>
  <w:num w:numId="22" w16cid:durableId="940719697">
    <w:abstractNumId w:val="41"/>
  </w:num>
  <w:num w:numId="23" w16cid:durableId="441609187">
    <w:abstractNumId w:val="28"/>
  </w:num>
  <w:num w:numId="24" w16cid:durableId="1404520373">
    <w:abstractNumId w:val="40"/>
  </w:num>
  <w:num w:numId="25" w16cid:durableId="1129015607">
    <w:abstractNumId w:val="44"/>
  </w:num>
  <w:num w:numId="26" w16cid:durableId="2017462139">
    <w:abstractNumId w:val="29"/>
  </w:num>
  <w:num w:numId="27" w16cid:durableId="1334337678">
    <w:abstractNumId w:val="17"/>
  </w:num>
  <w:num w:numId="28" w16cid:durableId="73868475">
    <w:abstractNumId w:val="10"/>
  </w:num>
  <w:num w:numId="29" w16cid:durableId="1054230894">
    <w:abstractNumId w:val="8"/>
  </w:num>
  <w:num w:numId="30" w16cid:durableId="482624087">
    <w:abstractNumId w:val="42"/>
  </w:num>
  <w:num w:numId="31" w16cid:durableId="1152988531">
    <w:abstractNumId w:val="9"/>
  </w:num>
  <w:num w:numId="32" w16cid:durableId="322323067">
    <w:abstractNumId w:val="31"/>
  </w:num>
  <w:num w:numId="33" w16cid:durableId="236593756">
    <w:abstractNumId w:val="36"/>
  </w:num>
  <w:num w:numId="34" w16cid:durableId="140276442">
    <w:abstractNumId w:val="34"/>
  </w:num>
  <w:num w:numId="35" w16cid:durableId="1421366328">
    <w:abstractNumId w:val="37"/>
  </w:num>
  <w:num w:numId="36" w16cid:durableId="1010447990">
    <w:abstractNumId w:val="18"/>
  </w:num>
  <w:num w:numId="37" w16cid:durableId="57022293">
    <w:abstractNumId w:val="27"/>
  </w:num>
  <w:num w:numId="38" w16cid:durableId="1597665338">
    <w:abstractNumId w:val="38"/>
  </w:num>
  <w:num w:numId="39" w16cid:durableId="1620839841">
    <w:abstractNumId w:val="3"/>
  </w:num>
  <w:num w:numId="40" w16cid:durableId="1984776188">
    <w:abstractNumId w:val="26"/>
  </w:num>
  <w:num w:numId="41" w16cid:durableId="717558201">
    <w:abstractNumId w:val="11"/>
  </w:num>
  <w:num w:numId="42" w16cid:durableId="765223659">
    <w:abstractNumId w:val="6"/>
  </w:num>
  <w:num w:numId="43" w16cid:durableId="1416515269">
    <w:abstractNumId w:val="12"/>
  </w:num>
  <w:num w:numId="44" w16cid:durableId="1651399046">
    <w:abstractNumId w:val="39"/>
  </w:num>
  <w:num w:numId="45" w16cid:durableId="709302895">
    <w:abstractNumId w:val="15"/>
  </w:num>
  <w:num w:numId="46" w16cid:durableId="1137064555">
    <w:abstractNumId w:val="22"/>
  </w:num>
  <w:num w:numId="47" w16cid:durableId="1603105401">
    <w:abstractNumId w:val="4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303"/>
    <w:rsid w:val="0000202F"/>
    <w:rsid w:val="00002E63"/>
    <w:rsid w:val="0000358A"/>
    <w:rsid w:val="00003615"/>
    <w:rsid w:val="00003E97"/>
    <w:rsid w:val="00003EE3"/>
    <w:rsid w:val="00004B41"/>
    <w:rsid w:val="00004D38"/>
    <w:rsid w:val="00004FB6"/>
    <w:rsid w:val="00005353"/>
    <w:rsid w:val="00005383"/>
    <w:rsid w:val="00005468"/>
    <w:rsid w:val="0000576F"/>
    <w:rsid w:val="000057FF"/>
    <w:rsid w:val="00005D49"/>
    <w:rsid w:val="000065F6"/>
    <w:rsid w:val="00006BE5"/>
    <w:rsid w:val="0000765F"/>
    <w:rsid w:val="0001004B"/>
    <w:rsid w:val="0001027F"/>
    <w:rsid w:val="00010970"/>
    <w:rsid w:val="00011479"/>
    <w:rsid w:val="00011632"/>
    <w:rsid w:val="00011F23"/>
    <w:rsid w:val="00012818"/>
    <w:rsid w:val="00013BA7"/>
    <w:rsid w:val="00013EF8"/>
    <w:rsid w:val="00014053"/>
    <w:rsid w:val="000143B3"/>
    <w:rsid w:val="0001467A"/>
    <w:rsid w:val="000147B7"/>
    <w:rsid w:val="00014C44"/>
    <w:rsid w:val="00016035"/>
    <w:rsid w:val="00016237"/>
    <w:rsid w:val="00016798"/>
    <w:rsid w:val="00017114"/>
    <w:rsid w:val="00017390"/>
    <w:rsid w:val="00017975"/>
    <w:rsid w:val="00020DD2"/>
    <w:rsid w:val="0002151D"/>
    <w:rsid w:val="00021652"/>
    <w:rsid w:val="00021915"/>
    <w:rsid w:val="00021FC4"/>
    <w:rsid w:val="00022F08"/>
    <w:rsid w:val="00023F58"/>
    <w:rsid w:val="00023FCA"/>
    <w:rsid w:val="00024578"/>
    <w:rsid w:val="00025012"/>
    <w:rsid w:val="000254C8"/>
    <w:rsid w:val="00025A46"/>
    <w:rsid w:val="00025DCF"/>
    <w:rsid w:val="000264CA"/>
    <w:rsid w:val="000265DF"/>
    <w:rsid w:val="00026C2C"/>
    <w:rsid w:val="000271D0"/>
    <w:rsid w:val="000276F4"/>
    <w:rsid w:val="00027D3E"/>
    <w:rsid w:val="000308E1"/>
    <w:rsid w:val="00030ED1"/>
    <w:rsid w:val="000311E6"/>
    <w:rsid w:val="0003142A"/>
    <w:rsid w:val="0003187E"/>
    <w:rsid w:val="0003264B"/>
    <w:rsid w:val="00032EC4"/>
    <w:rsid w:val="00033397"/>
    <w:rsid w:val="00033A62"/>
    <w:rsid w:val="00033B29"/>
    <w:rsid w:val="00034234"/>
    <w:rsid w:val="00034941"/>
    <w:rsid w:val="000352A7"/>
    <w:rsid w:val="00035334"/>
    <w:rsid w:val="00036384"/>
    <w:rsid w:val="00036A14"/>
    <w:rsid w:val="00036C34"/>
    <w:rsid w:val="00040095"/>
    <w:rsid w:val="00040985"/>
    <w:rsid w:val="000414CF"/>
    <w:rsid w:val="00041A98"/>
    <w:rsid w:val="00041B4D"/>
    <w:rsid w:val="000421F3"/>
    <w:rsid w:val="00042B6D"/>
    <w:rsid w:val="000439E0"/>
    <w:rsid w:val="00044317"/>
    <w:rsid w:val="000447A7"/>
    <w:rsid w:val="00044B66"/>
    <w:rsid w:val="00044DAF"/>
    <w:rsid w:val="00045A34"/>
    <w:rsid w:val="00046008"/>
    <w:rsid w:val="0004627B"/>
    <w:rsid w:val="000462BF"/>
    <w:rsid w:val="00046A48"/>
    <w:rsid w:val="00046A9B"/>
    <w:rsid w:val="00046B12"/>
    <w:rsid w:val="00046EF3"/>
    <w:rsid w:val="0004794B"/>
    <w:rsid w:val="00047D62"/>
    <w:rsid w:val="00047E9E"/>
    <w:rsid w:val="00050192"/>
    <w:rsid w:val="00050BE4"/>
    <w:rsid w:val="00050C0C"/>
    <w:rsid w:val="00050C8C"/>
    <w:rsid w:val="00051A6C"/>
    <w:rsid w:val="00052C58"/>
    <w:rsid w:val="00052DFF"/>
    <w:rsid w:val="00053097"/>
    <w:rsid w:val="00053783"/>
    <w:rsid w:val="000538DD"/>
    <w:rsid w:val="00053B88"/>
    <w:rsid w:val="00054846"/>
    <w:rsid w:val="000551D6"/>
    <w:rsid w:val="0005564B"/>
    <w:rsid w:val="0005651F"/>
    <w:rsid w:val="000569E8"/>
    <w:rsid w:val="00056F76"/>
    <w:rsid w:val="00057363"/>
    <w:rsid w:val="00057B0E"/>
    <w:rsid w:val="000603D8"/>
    <w:rsid w:val="00060999"/>
    <w:rsid w:val="000612C6"/>
    <w:rsid w:val="00062B3D"/>
    <w:rsid w:val="00063A13"/>
    <w:rsid w:val="00064098"/>
    <w:rsid w:val="00064200"/>
    <w:rsid w:val="000647D0"/>
    <w:rsid w:val="000650FD"/>
    <w:rsid w:val="00065EFE"/>
    <w:rsid w:val="00066D3E"/>
    <w:rsid w:val="00066FFB"/>
    <w:rsid w:val="000671D1"/>
    <w:rsid w:val="000672F4"/>
    <w:rsid w:val="00070A50"/>
    <w:rsid w:val="00070C55"/>
    <w:rsid w:val="00070F8B"/>
    <w:rsid w:val="000710C4"/>
    <w:rsid w:val="00071289"/>
    <w:rsid w:val="000716CB"/>
    <w:rsid w:val="00071B0F"/>
    <w:rsid w:val="00071DE5"/>
    <w:rsid w:val="00071EE3"/>
    <w:rsid w:val="0007266B"/>
    <w:rsid w:val="000737A1"/>
    <w:rsid w:val="0007425A"/>
    <w:rsid w:val="0007460F"/>
    <w:rsid w:val="00074DF5"/>
    <w:rsid w:val="0007526E"/>
    <w:rsid w:val="000757C5"/>
    <w:rsid w:val="00075C93"/>
    <w:rsid w:val="00075D27"/>
    <w:rsid w:val="00075E36"/>
    <w:rsid w:val="00076026"/>
    <w:rsid w:val="0007657A"/>
    <w:rsid w:val="00076D38"/>
    <w:rsid w:val="00077232"/>
    <w:rsid w:val="00077B33"/>
    <w:rsid w:val="00077C2D"/>
    <w:rsid w:val="00077F67"/>
    <w:rsid w:val="000803FA"/>
    <w:rsid w:val="00080512"/>
    <w:rsid w:val="00080BFE"/>
    <w:rsid w:val="0008183D"/>
    <w:rsid w:val="00081B90"/>
    <w:rsid w:val="00081BBB"/>
    <w:rsid w:val="00081EB3"/>
    <w:rsid w:val="000821DB"/>
    <w:rsid w:val="00082643"/>
    <w:rsid w:val="00083827"/>
    <w:rsid w:val="0008444A"/>
    <w:rsid w:val="00084543"/>
    <w:rsid w:val="0008461E"/>
    <w:rsid w:val="00084701"/>
    <w:rsid w:val="00084F39"/>
    <w:rsid w:val="00085722"/>
    <w:rsid w:val="000859CE"/>
    <w:rsid w:val="00086607"/>
    <w:rsid w:val="00086768"/>
    <w:rsid w:val="00086BE0"/>
    <w:rsid w:val="0008734E"/>
    <w:rsid w:val="000879EE"/>
    <w:rsid w:val="00087A87"/>
    <w:rsid w:val="00090246"/>
    <w:rsid w:val="00090468"/>
    <w:rsid w:val="00090494"/>
    <w:rsid w:val="00090A6A"/>
    <w:rsid w:val="00090B35"/>
    <w:rsid w:val="00092592"/>
    <w:rsid w:val="00092A8E"/>
    <w:rsid w:val="00092E65"/>
    <w:rsid w:val="0009319B"/>
    <w:rsid w:val="00093B19"/>
    <w:rsid w:val="00093CCE"/>
    <w:rsid w:val="00093E2D"/>
    <w:rsid w:val="00094534"/>
    <w:rsid w:val="000946D3"/>
    <w:rsid w:val="00094F69"/>
    <w:rsid w:val="00095BB2"/>
    <w:rsid w:val="00095D16"/>
    <w:rsid w:val="000960E3"/>
    <w:rsid w:val="00096216"/>
    <w:rsid w:val="00096935"/>
    <w:rsid w:val="00097EC3"/>
    <w:rsid w:val="000A02E1"/>
    <w:rsid w:val="000A0455"/>
    <w:rsid w:val="000A0C01"/>
    <w:rsid w:val="000A0D45"/>
    <w:rsid w:val="000A1135"/>
    <w:rsid w:val="000A163D"/>
    <w:rsid w:val="000A18DF"/>
    <w:rsid w:val="000A19E0"/>
    <w:rsid w:val="000A1A2E"/>
    <w:rsid w:val="000A24D2"/>
    <w:rsid w:val="000A2767"/>
    <w:rsid w:val="000A3D61"/>
    <w:rsid w:val="000A44ED"/>
    <w:rsid w:val="000A52CD"/>
    <w:rsid w:val="000A5A1A"/>
    <w:rsid w:val="000A5BDF"/>
    <w:rsid w:val="000A6A6D"/>
    <w:rsid w:val="000A6D95"/>
    <w:rsid w:val="000A7007"/>
    <w:rsid w:val="000A705A"/>
    <w:rsid w:val="000A777C"/>
    <w:rsid w:val="000B02AA"/>
    <w:rsid w:val="000B0B03"/>
    <w:rsid w:val="000B3C6F"/>
    <w:rsid w:val="000B3EA4"/>
    <w:rsid w:val="000B4344"/>
    <w:rsid w:val="000B45B4"/>
    <w:rsid w:val="000B48A2"/>
    <w:rsid w:val="000B4D2C"/>
    <w:rsid w:val="000B4EC4"/>
    <w:rsid w:val="000B56EF"/>
    <w:rsid w:val="000B6574"/>
    <w:rsid w:val="000B73CA"/>
    <w:rsid w:val="000B7A9D"/>
    <w:rsid w:val="000B7BCF"/>
    <w:rsid w:val="000B7BEB"/>
    <w:rsid w:val="000C08C3"/>
    <w:rsid w:val="000C13BD"/>
    <w:rsid w:val="000C1ECE"/>
    <w:rsid w:val="000C2156"/>
    <w:rsid w:val="000C263A"/>
    <w:rsid w:val="000C26E9"/>
    <w:rsid w:val="000C3E8E"/>
    <w:rsid w:val="000C4535"/>
    <w:rsid w:val="000C47C7"/>
    <w:rsid w:val="000C482A"/>
    <w:rsid w:val="000C4E7A"/>
    <w:rsid w:val="000C522B"/>
    <w:rsid w:val="000C711C"/>
    <w:rsid w:val="000C76FC"/>
    <w:rsid w:val="000D024F"/>
    <w:rsid w:val="000D251B"/>
    <w:rsid w:val="000D2C7E"/>
    <w:rsid w:val="000D2FA5"/>
    <w:rsid w:val="000D3ACA"/>
    <w:rsid w:val="000D3E2B"/>
    <w:rsid w:val="000D40C8"/>
    <w:rsid w:val="000D41E1"/>
    <w:rsid w:val="000D5469"/>
    <w:rsid w:val="000D56C3"/>
    <w:rsid w:val="000D58AB"/>
    <w:rsid w:val="000D5FB7"/>
    <w:rsid w:val="000D6FCD"/>
    <w:rsid w:val="000D70AF"/>
    <w:rsid w:val="000D7323"/>
    <w:rsid w:val="000E0D41"/>
    <w:rsid w:val="000E0DFE"/>
    <w:rsid w:val="000E13D1"/>
    <w:rsid w:val="000E22B9"/>
    <w:rsid w:val="000E3990"/>
    <w:rsid w:val="000E46D2"/>
    <w:rsid w:val="000E63C9"/>
    <w:rsid w:val="000E66E3"/>
    <w:rsid w:val="000E66E9"/>
    <w:rsid w:val="000E7886"/>
    <w:rsid w:val="000E7C22"/>
    <w:rsid w:val="000F03AB"/>
    <w:rsid w:val="000F30EE"/>
    <w:rsid w:val="000F3390"/>
    <w:rsid w:val="000F34EC"/>
    <w:rsid w:val="000F3CA0"/>
    <w:rsid w:val="000F40F6"/>
    <w:rsid w:val="000F4292"/>
    <w:rsid w:val="000F4C5C"/>
    <w:rsid w:val="000F4D45"/>
    <w:rsid w:val="000F4E26"/>
    <w:rsid w:val="000F6B66"/>
    <w:rsid w:val="000F6C58"/>
    <w:rsid w:val="000F73F5"/>
    <w:rsid w:val="000F7BCC"/>
    <w:rsid w:val="000F7BE9"/>
    <w:rsid w:val="000F7DE6"/>
    <w:rsid w:val="001008AF"/>
    <w:rsid w:val="001012AF"/>
    <w:rsid w:val="00101C48"/>
    <w:rsid w:val="00101C99"/>
    <w:rsid w:val="00101E4D"/>
    <w:rsid w:val="00101F16"/>
    <w:rsid w:val="00101F66"/>
    <w:rsid w:val="00102AAC"/>
    <w:rsid w:val="00104072"/>
    <w:rsid w:val="00104606"/>
    <w:rsid w:val="001046CF"/>
    <w:rsid w:val="00104F91"/>
    <w:rsid w:val="00105F9B"/>
    <w:rsid w:val="00106201"/>
    <w:rsid w:val="00106255"/>
    <w:rsid w:val="001062F2"/>
    <w:rsid w:val="00106399"/>
    <w:rsid w:val="00106534"/>
    <w:rsid w:val="00106A5B"/>
    <w:rsid w:val="00106B53"/>
    <w:rsid w:val="00106BA3"/>
    <w:rsid w:val="00107256"/>
    <w:rsid w:val="001078AA"/>
    <w:rsid w:val="00110AB4"/>
    <w:rsid w:val="00110EB3"/>
    <w:rsid w:val="0011100E"/>
    <w:rsid w:val="001110EC"/>
    <w:rsid w:val="001112C8"/>
    <w:rsid w:val="001113CE"/>
    <w:rsid w:val="001118B0"/>
    <w:rsid w:val="00112281"/>
    <w:rsid w:val="00112E4C"/>
    <w:rsid w:val="001133CF"/>
    <w:rsid w:val="00113860"/>
    <w:rsid w:val="001144E0"/>
    <w:rsid w:val="00114609"/>
    <w:rsid w:val="001148F3"/>
    <w:rsid w:val="00115291"/>
    <w:rsid w:val="00115C8B"/>
    <w:rsid w:val="00115C95"/>
    <w:rsid w:val="00115D93"/>
    <w:rsid w:val="0011607A"/>
    <w:rsid w:val="001160AE"/>
    <w:rsid w:val="0011643B"/>
    <w:rsid w:val="00116745"/>
    <w:rsid w:val="00116FFE"/>
    <w:rsid w:val="0011703D"/>
    <w:rsid w:val="00117279"/>
    <w:rsid w:val="001178DD"/>
    <w:rsid w:val="00117AD8"/>
    <w:rsid w:val="0012144B"/>
    <w:rsid w:val="00121CB1"/>
    <w:rsid w:val="00122105"/>
    <w:rsid w:val="001223B5"/>
    <w:rsid w:val="00122B43"/>
    <w:rsid w:val="00123183"/>
    <w:rsid w:val="00123396"/>
    <w:rsid w:val="001240A9"/>
    <w:rsid w:val="00124633"/>
    <w:rsid w:val="00124B09"/>
    <w:rsid w:val="00125238"/>
    <w:rsid w:val="001252B4"/>
    <w:rsid w:val="001254F6"/>
    <w:rsid w:val="00125792"/>
    <w:rsid w:val="00125D33"/>
    <w:rsid w:val="00126935"/>
    <w:rsid w:val="001269F3"/>
    <w:rsid w:val="00126CA5"/>
    <w:rsid w:val="00126D35"/>
    <w:rsid w:val="0012745D"/>
    <w:rsid w:val="0012782E"/>
    <w:rsid w:val="00131349"/>
    <w:rsid w:val="00131909"/>
    <w:rsid w:val="001319D3"/>
    <w:rsid w:val="00131DDF"/>
    <w:rsid w:val="00131DF0"/>
    <w:rsid w:val="00131EC5"/>
    <w:rsid w:val="001320B9"/>
    <w:rsid w:val="001325F2"/>
    <w:rsid w:val="0013297A"/>
    <w:rsid w:val="00133149"/>
    <w:rsid w:val="001339FB"/>
    <w:rsid w:val="00133E70"/>
    <w:rsid w:val="00135555"/>
    <w:rsid w:val="001357B5"/>
    <w:rsid w:val="0013713F"/>
    <w:rsid w:val="001371E7"/>
    <w:rsid w:val="001374EA"/>
    <w:rsid w:val="00137543"/>
    <w:rsid w:val="00137928"/>
    <w:rsid w:val="001379EC"/>
    <w:rsid w:val="00137EA8"/>
    <w:rsid w:val="001405CE"/>
    <w:rsid w:val="0014064C"/>
    <w:rsid w:val="00140721"/>
    <w:rsid w:val="00140814"/>
    <w:rsid w:val="0014121D"/>
    <w:rsid w:val="00141B58"/>
    <w:rsid w:val="00142092"/>
    <w:rsid w:val="00142445"/>
    <w:rsid w:val="00142B45"/>
    <w:rsid w:val="00142C4B"/>
    <w:rsid w:val="0014345C"/>
    <w:rsid w:val="001434A6"/>
    <w:rsid w:val="0014393C"/>
    <w:rsid w:val="0014471B"/>
    <w:rsid w:val="00144AA3"/>
    <w:rsid w:val="00144D17"/>
    <w:rsid w:val="001456BF"/>
    <w:rsid w:val="001459F9"/>
    <w:rsid w:val="00145CA8"/>
    <w:rsid w:val="00145E79"/>
    <w:rsid w:val="00146337"/>
    <w:rsid w:val="001464C5"/>
    <w:rsid w:val="00146570"/>
    <w:rsid w:val="00146A0D"/>
    <w:rsid w:val="00146A72"/>
    <w:rsid w:val="00146C22"/>
    <w:rsid w:val="00147C83"/>
    <w:rsid w:val="00147D47"/>
    <w:rsid w:val="00150686"/>
    <w:rsid w:val="00150A4C"/>
    <w:rsid w:val="001510E8"/>
    <w:rsid w:val="00151148"/>
    <w:rsid w:val="00151227"/>
    <w:rsid w:val="001514B2"/>
    <w:rsid w:val="00151764"/>
    <w:rsid w:val="001521C9"/>
    <w:rsid w:val="0015231B"/>
    <w:rsid w:val="001527D8"/>
    <w:rsid w:val="00152E05"/>
    <w:rsid w:val="00153090"/>
    <w:rsid w:val="00153326"/>
    <w:rsid w:val="0015353E"/>
    <w:rsid w:val="00153E06"/>
    <w:rsid w:val="00157B28"/>
    <w:rsid w:val="00157BC7"/>
    <w:rsid w:val="0016030C"/>
    <w:rsid w:val="001612D7"/>
    <w:rsid w:val="001620E9"/>
    <w:rsid w:val="001626F5"/>
    <w:rsid w:val="00162C59"/>
    <w:rsid w:val="00163302"/>
    <w:rsid w:val="00164813"/>
    <w:rsid w:val="00164FCD"/>
    <w:rsid w:val="00165D97"/>
    <w:rsid w:val="00166168"/>
    <w:rsid w:val="001662F0"/>
    <w:rsid w:val="0016710D"/>
    <w:rsid w:val="0016770B"/>
    <w:rsid w:val="001678E8"/>
    <w:rsid w:val="001678EF"/>
    <w:rsid w:val="00167B41"/>
    <w:rsid w:val="00167CA9"/>
    <w:rsid w:val="00170439"/>
    <w:rsid w:val="001709DA"/>
    <w:rsid w:val="001710F5"/>
    <w:rsid w:val="00171830"/>
    <w:rsid w:val="001721D3"/>
    <w:rsid w:val="001721EC"/>
    <w:rsid w:val="001736D9"/>
    <w:rsid w:val="0017380A"/>
    <w:rsid w:val="00173D44"/>
    <w:rsid w:val="00173E7A"/>
    <w:rsid w:val="001741A0"/>
    <w:rsid w:val="0017441A"/>
    <w:rsid w:val="0017453F"/>
    <w:rsid w:val="001747C2"/>
    <w:rsid w:val="001747F7"/>
    <w:rsid w:val="00175347"/>
    <w:rsid w:val="00175E8B"/>
    <w:rsid w:val="00175F90"/>
    <w:rsid w:val="00176720"/>
    <w:rsid w:val="001769F9"/>
    <w:rsid w:val="00176A0A"/>
    <w:rsid w:val="00176A3B"/>
    <w:rsid w:val="00176A96"/>
    <w:rsid w:val="00176CE8"/>
    <w:rsid w:val="00177F20"/>
    <w:rsid w:val="001808D9"/>
    <w:rsid w:val="00180BCB"/>
    <w:rsid w:val="001819A7"/>
    <w:rsid w:val="0018278A"/>
    <w:rsid w:val="001827DA"/>
    <w:rsid w:val="001829CB"/>
    <w:rsid w:val="00182DA3"/>
    <w:rsid w:val="00183014"/>
    <w:rsid w:val="001834C5"/>
    <w:rsid w:val="0018414C"/>
    <w:rsid w:val="0018453A"/>
    <w:rsid w:val="00184777"/>
    <w:rsid w:val="0018495A"/>
    <w:rsid w:val="00184BF2"/>
    <w:rsid w:val="00184C3C"/>
    <w:rsid w:val="001859EE"/>
    <w:rsid w:val="00185BBF"/>
    <w:rsid w:val="00186E59"/>
    <w:rsid w:val="001871D9"/>
    <w:rsid w:val="00187E23"/>
    <w:rsid w:val="00190442"/>
    <w:rsid w:val="00190B9B"/>
    <w:rsid w:val="00191021"/>
    <w:rsid w:val="0019116E"/>
    <w:rsid w:val="00191406"/>
    <w:rsid w:val="00191AB6"/>
    <w:rsid w:val="00191DDA"/>
    <w:rsid w:val="001922B5"/>
    <w:rsid w:val="0019287C"/>
    <w:rsid w:val="001929F0"/>
    <w:rsid w:val="00192A3C"/>
    <w:rsid w:val="00193C64"/>
    <w:rsid w:val="00193D97"/>
    <w:rsid w:val="001942A9"/>
    <w:rsid w:val="001949E3"/>
    <w:rsid w:val="00194CD0"/>
    <w:rsid w:val="00194D46"/>
    <w:rsid w:val="001957E7"/>
    <w:rsid w:val="0019688D"/>
    <w:rsid w:val="001971E7"/>
    <w:rsid w:val="001972FE"/>
    <w:rsid w:val="001A0249"/>
    <w:rsid w:val="001A0BC4"/>
    <w:rsid w:val="001A0ED6"/>
    <w:rsid w:val="001A108B"/>
    <w:rsid w:val="001A10B4"/>
    <w:rsid w:val="001A114D"/>
    <w:rsid w:val="001A116A"/>
    <w:rsid w:val="001A12E6"/>
    <w:rsid w:val="001A1659"/>
    <w:rsid w:val="001A232E"/>
    <w:rsid w:val="001A256A"/>
    <w:rsid w:val="001A25F7"/>
    <w:rsid w:val="001A2CC9"/>
    <w:rsid w:val="001A455D"/>
    <w:rsid w:val="001A4A11"/>
    <w:rsid w:val="001A4AD7"/>
    <w:rsid w:val="001A4F9A"/>
    <w:rsid w:val="001A54C0"/>
    <w:rsid w:val="001A6793"/>
    <w:rsid w:val="001A7571"/>
    <w:rsid w:val="001A7CAB"/>
    <w:rsid w:val="001B0409"/>
    <w:rsid w:val="001B07F4"/>
    <w:rsid w:val="001B0890"/>
    <w:rsid w:val="001B0CE0"/>
    <w:rsid w:val="001B1E45"/>
    <w:rsid w:val="001B1EAC"/>
    <w:rsid w:val="001B1ED6"/>
    <w:rsid w:val="001B22E1"/>
    <w:rsid w:val="001B2428"/>
    <w:rsid w:val="001B244F"/>
    <w:rsid w:val="001B2BBF"/>
    <w:rsid w:val="001B32C0"/>
    <w:rsid w:val="001B3568"/>
    <w:rsid w:val="001B3657"/>
    <w:rsid w:val="001B469B"/>
    <w:rsid w:val="001B49C9"/>
    <w:rsid w:val="001B4BE4"/>
    <w:rsid w:val="001B5166"/>
    <w:rsid w:val="001B5581"/>
    <w:rsid w:val="001B590A"/>
    <w:rsid w:val="001B5AAE"/>
    <w:rsid w:val="001B5B19"/>
    <w:rsid w:val="001B5C2E"/>
    <w:rsid w:val="001B5C9F"/>
    <w:rsid w:val="001B5CD5"/>
    <w:rsid w:val="001B5F7D"/>
    <w:rsid w:val="001B73C5"/>
    <w:rsid w:val="001C01C3"/>
    <w:rsid w:val="001C0AA8"/>
    <w:rsid w:val="001C0C01"/>
    <w:rsid w:val="001C1EEC"/>
    <w:rsid w:val="001C230E"/>
    <w:rsid w:val="001C2399"/>
    <w:rsid w:val="001C248C"/>
    <w:rsid w:val="001C2578"/>
    <w:rsid w:val="001C292F"/>
    <w:rsid w:val="001C4279"/>
    <w:rsid w:val="001C430C"/>
    <w:rsid w:val="001C43AA"/>
    <w:rsid w:val="001C445F"/>
    <w:rsid w:val="001C52C7"/>
    <w:rsid w:val="001C741C"/>
    <w:rsid w:val="001C7A9B"/>
    <w:rsid w:val="001C7BD7"/>
    <w:rsid w:val="001D0702"/>
    <w:rsid w:val="001D0725"/>
    <w:rsid w:val="001D2905"/>
    <w:rsid w:val="001D29FE"/>
    <w:rsid w:val="001D4BBB"/>
    <w:rsid w:val="001D4F23"/>
    <w:rsid w:val="001D5263"/>
    <w:rsid w:val="001D5307"/>
    <w:rsid w:val="001D56D3"/>
    <w:rsid w:val="001D6471"/>
    <w:rsid w:val="001D6C25"/>
    <w:rsid w:val="001D760B"/>
    <w:rsid w:val="001D7F65"/>
    <w:rsid w:val="001E0A89"/>
    <w:rsid w:val="001E0D10"/>
    <w:rsid w:val="001E0FD3"/>
    <w:rsid w:val="001E27A6"/>
    <w:rsid w:val="001E284B"/>
    <w:rsid w:val="001E29FE"/>
    <w:rsid w:val="001E2E1E"/>
    <w:rsid w:val="001E3180"/>
    <w:rsid w:val="001E37B6"/>
    <w:rsid w:val="001E4806"/>
    <w:rsid w:val="001E4912"/>
    <w:rsid w:val="001E532C"/>
    <w:rsid w:val="001E617A"/>
    <w:rsid w:val="001E6457"/>
    <w:rsid w:val="001E6AB2"/>
    <w:rsid w:val="001F01B8"/>
    <w:rsid w:val="001F03D2"/>
    <w:rsid w:val="001F1382"/>
    <w:rsid w:val="001F1391"/>
    <w:rsid w:val="001F13F4"/>
    <w:rsid w:val="001F1429"/>
    <w:rsid w:val="001F168B"/>
    <w:rsid w:val="001F1C75"/>
    <w:rsid w:val="001F20F2"/>
    <w:rsid w:val="001F210F"/>
    <w:rsid w:val="001F24B7"/>
    <w:rsid w:val="001F2502"/>
    <w:rsid w:val="001F253F"/>
    <w:rsid w:val="001F2842"/>
    <w:rsid w:val="001F2C81"/>
    <w:rsid w:val="001F3172"/>
    <w:rsid w:val="001F3331"/>
    <w:rsid w:val="001F35CF"/>
    <w:rsid w:val="001F40CC"/>
    <w:rsid w:val="001F4C0D"/>
    <w:rsid w:val="001F58C8"/>
    <w:rsid w:val="001F58F1"/>
    <w:rsid w:val="001F6748"/>
    <w:rsid w:val="001F6AD5"/>
    <w:rsid w:val="001F6CCC"/>
    <w:rsid w:val="001F6F10"/>
    <w:rsid w:val="001F7022"/>
    <w:rsid w:val="001F71EA"/>
    <w:rsid w:val="001F7831"/>
    <w:rsid w:val="00200005"/>
    <w:rsid w:val="00200007"/>
    <w:rsid w:val="002008B5"/>
    <w:rsid w:val="00200D1A"/>
    <w:rsid w:val="00200F1D"/>
    <w:rsid w:val="00202F23"/>
    <w:rsid w:val="002031B8"/>
    <w:rsid w:val="00204045"/>
    <w:rsid w:val="00205B5D"/>
    <w:rsid w:val="00206767"/>
    <w:rsid w:val="00206B9F"/>
    <w:rsid w:val="00206C54"/>
    <w:rsid w:val="00206CC4"/>
    <w:rsid w:val="00206E5E"/>
    <w:rsid w:val="002072CC"/>
    <w:rsid w:val="00207A18"/>
    <w:rsid w:val="00210858"/>
    <w:rsid w:val="00210EA9"/>
    <w:rsid w:val="00211AE4"/>
    <w:rsid w:val="0021215E"/>
    <w:rsid w:val="00212509"/>
    <w:rsid w:val="002128CC"/>
    <w:rsid w:val="00213C24"/>
    <w:rsid w:val="00213D46"/>
    <w:rsid w:val="00213E0C"/>
    <w:rsid w:val="00214C3F"/>
    <w:rsid w:val="00215C17"/>
    <w:rsid w:val="002160C0"/>
    <w:rsid w:val="0022025B"/>
    <w:rsid w:val="00220FFB"/>
    <w:rsid w:val="00221212"/>
    <w:rsid w:val="002212EA"/>
    <w:rsid w:val="002217E6"/>
    <w:rsid w:val="00221FFE"/>
    <w:rsid w:val="00222300"/>
    <w:rsid w:val="002227B9"/>
    <w:rsid w:val="0022289E"/>
    <w:rsid w:val="002237EF"/>
    <w:rsid w:val="00223E49"/>
    <w:rsid w:val="00224184"/>
    <w:rsid w:val="002244A1"/>
    <w:rsid w:val="00224725"/>
    <w:rsid w:val="0022494B"/>
    <w:rsid w:val="00225013"/>
    <w:rsid w:val="00225357"/>
    <w:rsid w:val="00225F2E"/>
    <w:rsid w:val="0022606D"/>
    <w:rsid w:val="00226902"/>
    <w:rsid w:val="00226E7D"/>
    <w:rsid w:val="002274B2"/>
    <w:rsid w:val="0022770B"/>
    <w:rsid w:val="002278C3"/>
    <w:rsid w:val="0022791B"/>
    <w:rsid w:val="002304DC"/>
    <w:rsid w:val="00231108"/>
    <w:rsid w:val="002312F7"/>
    <w:rsid w:val="002316B5"/>
    <w:rsid w:val="00231D81"/>
    <w:rsid w:val="002329F5"/>
    <w:rsid w:val="0023436B"/>
    <w:rsid w:val="00234DED"/>
    <w:rsid w:val="0023544D"/>
    <w:rsid w:val="00235955"/>
    <w:rsid w:val="00235D53"/>
    <w:rsid w:val="00236209"/>
    <w:rsid w:val="00236C58"/>
    <w:rsid w:val="002376EB"/>
    <w:rsid w:val="00237B85"/>
    <w:rsid w:val="002405FF"/>
    <w:rsid w:val="00240892"/>
    <w:rsid w:val="00240B3B"/>
    <w:rsid w:val="00241641"/>
    <w:rsid w:val="002419D9"/>
    <w:rsid w:val="00241A04"/>
    <w:rsid w:val="0024207F"/>
    <w:rsid w:val="00243816"/>
    <w:rsid w:val="00243D46"/>
    <w:rsid w:val="00245550"/>
    <w:rsid w:val="0024583E"/>
    <w:rsid w:val="00246142"/>
    <w:rsid w:val="00246857"/>
    <w:rsid w:val="0024777E"/>
    <w:rsid w:val="00247836"/>
    <w:rsid w:val="00247E04"/>
    <w:rsid w:val="0025014B"/>
    <w:rsid w:val="002501D4"/>
    <w:rsid w:val="0025120C"/>
    <w:rsid w:val="002516BD"/>
    <w:rsid w:val="00251EDF"/>
    <w:rsid w:val="00252741"/>
    <w:rsid w:val="00252BEF"/>
    <w:rsid w:val="0025381A"/>
    <w:rsid w:val="002540C7"/>
    <w:rsid w:val="002544C3"/>
    <w:rsid w:val="0025464D"/>
    <w:rsid w:val="00254E8E"/>
    <w:rsid w:val="00254F26"/>
    <w:rsid w:val="00255014"/>
    <w:rsid w:val="0025526B"/>
    <w:rsid w:val="002557B4"/>
    <w:rsid w:val="00255B91"/>
    <w:rsid w:val="00256081"/>
    <w:rsid w:val="002567AF"/>
    <w:rsid w:val="00256FA4"/>
    <w:rsid w:val="00257040"/>
    <w:rsid w:val="00260943"/>
    <w:rsid w:val="002613B4"/>
    <w:rsid w:val="00261B7F"/>
    <w:rsid w:val="00262ED1"/>
    <w:rsid w:val="00263AAB"/>
    <w:rsid w:val="00263C43"/>
    <w:rsid w:val="00264382"/>
    <w:rsid w:val="002644FF"/>
    <w:rsid w:val="00264892"/>
    <w:rsid w:val="0026591C"/>
    <w:rsid w:val="00265E79"/>
    <w:rsid w:val="0026675C"/>
    <w:rsid w:val="00266BF3"/>
    <w:rsid w:val="00266C27"/>
    <w:rsid w:val="00266D71"/>
    <w:rsid w:val="00267210"/>
    <w:rsid w:val="00267272"/>
    <w:rsid w:val="00267351"/>
    <w:rsid w:val="00267D35"/>
    <w:rsid w:val="002710D2"/>
    <w:rsid w:val="0027138D"/>
    <w:rsid w:val="0027153B"/>
    <w:rsid w:val="00271840"/>
    <w:rsid w:val="00271B9C"/>
    <w:rsid w:val="00271F28"/>
    <w:rsid w:val="00272449"/>
    <w:rsid w:val="002727F5"/>
    <w:rsid w:val="002732BE"/>
    <w:rsid w:val="002732C7"/>
    <w:rsid w:val="00273329"/>
    <w:rsid w:val="00273DB9"/>
    <w:rsid w:val="00273DFA"/>
    <w:rsid w:val="002744E0"/>
    <w:rsid w:val="002747EC"/>
    <w:rsid w:val="00274877"/>
    <w:rsid w:val="0027499C"/>
    <w:rsid w:val="00274AA6"/>
    <w:rsid w:val="00275D5D"/>
    <w:rsid w:val="002765DF"/>
    <w:rsid w:val="00276C43"/>
    <w:rsid w:val="00277256"/>
    <w:rsid w:val="0027743A"/>
    <w:rsid w:val="0027745C"/>
    <w:rsid w:val="002774FA"/>
    <w:rsid w:val="0027754D"/>
    <w:rsid w:val="00277BDD"/>
    <w:rsid w:val="0028096D"/>
    <w:rsid w:val="00280BE7"/>
    <w:rsid w:val="002811B9"/>
    <w:rsid w:val="00281B51"/>
    <w:rsid w:val="00281E00"/>
    <w:rsid w:val="002820BD"/>
    <w:rsid w:val="00282BD6"/>
    <w:rsid w:val="00283130"/>
    <w:rsid w:val="002833BB"/>
    <w:rsid w:val="002836CD"/>
    <w:rsid w:val="00283990"/>
    <w:rsid w:val="0028534A"/>
    <w:rsid w:val="002855BF"/>
    <w:rsid w:val="0028615A"/>
    <w:rsid w:val="00286643"/>
    <w:rsid w:val="00286B13"/>
    <w:rsid w:val="00286CC7"/>
    <w:rsid w:val="0028712E"/>
    <w:rsid w:val="00287A4E"/>
    <w:rsid w:val="00287A80"/>
    <w:rsid w:val="00287F51"/>
    <w:rsid w:val="002913F1"/>
    <w:rsid w:val="002914B5"/>
    <w:rsid w:val="00291C97"/>
    <w:rsid w:val="00292B91"/>
    <w:rsid w:val="0029305F"/>
    <w:rsid w:val="002932A1"/>
    <w:rsid w:val="00293AC2"/>
    <w:rsid w:val="00294475"/>
    <w:rsid w:val="002946B8"/>
    <w:rsid w:val="00295297"/>
    <w:rsid w:val="0029572D"/>
    <w:rsid w:val="00295A4D"/>
    <w:rsid w:val="00295BA9"/>
    <w:rsid w:val="00295FA6"/>
    <w:rsid w:val="002961FE"/>
    <w:rsid w:val="00296689"/>
    <w:rsid w:val="002967BD"/>
    <w:rsid w:val="00297284"/>
    <w:rsid w:val="00297755"/>
    <w:rsid w:val="002A0D58"/>
    <w:rsid w:val="002A1B9E"/>
    <w:rsid w:val="002A1F6B"/>
    <w:rsid w:val="002A25A1"/>
    <w:rsid w:val="002A2C0D"/>
    <w:rsid w:val="002A444A"/>
    <w:rsid w:val="002A4559"/>
    <w:rsid w:val="002A4584"/>
    <w:rsid w:val="002A58AA"/>
    <w:rsid w:val="002A58D7"/>
    <w:rsid w:val="002A5B39"/>
    <w:rsid w:val="002A7216"/>
    <w:rsid w:val="002A7579"/>
    <w:rsid w:val="002B085E"/>
    <w:rsid w:val="002B08FC"/>
    <w:rsid w:val="002B14C8"/>
    <w:rsid w:val="002B24A2"/>
    <w:rsid w:val="002B271A"/>
    <w:rsid w:val="002B2935"/>
    <w:rsid w:val="002B3830"/>
    <w:rsid w:val="002B41E5"/>
    <w:rsid w:val="002B459F"/>
    <w:rsid w:val="002B4677"/>
    <w:rsid w:val="002B5B8A"/>
    <w:rsid w:val="002B5E5F"/>
    <w:rsid w:val="002B6724"/>
    <w:rsid w:val="002B6D96"/>
    <w:rsid w:val="002B6E69"/>
    <w:rsid w:val="002B7215"/>
    <w:rsid w:val="002B736A"/>
    <w:rsid w:val="002B76DB"/>
    <w:rsid w:val="002B7EBE"/>
    <w:rsid w:val="002C13F0"/>
    <w:rsid w:val="002C1705"/>
    <w:rsid w:val="002C1927"/>
    <w:rsid w:val="002C2BC2"/>
    <w:rsid w:val="002C38D1"/>
    <w:rsid w:val="002C3D0D"/>
    <w:rsid w:val="002C4246"/>
    <w:rsid w:val="002C4D42"/>
    <w:rsid w:val="002C4F8C"/>
    <w:rsid w:val="002C5375"/>
    <w:rsid w:val="002C6AD5"/>
    <w:rsid w:val="002C6D17"/>
    <w:rsid w:val="002C6D41"/>
    <w:rsid w:val="002C7356"/>
    <w:rsid w:val="002C7DE0"/>
    <w:rsid w:val="002D0488"/>
    <w:rsid w:val="002D0584"/>
    <w:rsid w:val="002D2403"/>
    <w:rsid w:val="002D246E"/>
    <w:rsid w:val="002D24DB"/>
    <w:rsid w:val="002D266C"/>
    <w:rsid w:val="002D281A"/>
    <w:rsid w:val="002D2A5A"/>
    <w:rsid w:val="002D3263"/>
    <w:rsid w:val="002D3B8F"/>
    <w:rsid w:val="002D3F37"/>
    <w:rsid w:val="002D426E"/>
    <w:rsid w:val="002D4B89"/>
    <w:rsid w:val="002D557F"/>
    <w:rsid w:val="002D5715"/>
    <w:rsid w:val="002D6C4E"/>
    <w:rsid w:val="002D740D"/>
    <w:rsid w:val="002D775D"/>
    <w:rsid w:val="002E08D7"/>
    <w:rsid w:val="002E0BFD"/>
    <w:rsid w:val="002E119D"/>
    <w:rsid w:val="002E1265"/>
    <w:rsid w:val="002E13C4"/>
    <w:rsid w:val="002E14EC"/>
    <w:rsid w:val="002E16F0"/>
    <w:rsid w:val="002E3697"/>
    <w:rsid w:val="002E385E"/>
    <w:rsid w:val="002E3DE6"/>
    <w:rsid w:val="002E3F6C"/>
    <w:rsid w:val="002E5329"/>
    <w:rsid w:val="002E5708"/>
    <w:rsid w:val="002E6AB1"/>
    <w:rsid w:val="002E7ED7"/>
    <w:rsid w:val="002F021A"/>
    <w:rsid w:val="002F0A30"/>
    <w:rsid w:val="002F0D22"/>
    <w:rsid w:val="002F1024"/>
    <w:rsid w:val="002F1184"/>
    <w:rsid w:val="002F1213"/>
    <w:rsid w:val="002F1637"/>
    <w:rsid w:val="002F16A0"/>
    <w:rsid w:val="002F225E"/>
    <w:rsid w:val="002F32AC"/>
    <w:rsid w:val="002F39FE"/>
    <w:rsid w:val="002F45F8"/>
    <w:rsid w:val="002F4D01"/>
    <w:rsid w:val="002F5976"/>
    <w:rsid w:val="002F6762"/>
    <w:rsid w:val="002F7AFB"/>
    <w:rsid w:val="003011B2"/>
    <w:rsid w:val="0030158F"/>
    <w:rsid w:val="00301E42"/>
    <w:rsid w:val="0030237C"/>
    <w:rsid w:val="00302A1F"/>
    <w:rsid w:val="0030371D"/>
    <w:rsid w:val="00303EDF"/>
    <w:rsid w:val="0030506D"/>
    <w:rsid w:val="00305DEB"/>
    <w:rsid w:val="00306A85"/>
    <w:rsid w:val="00306F94"/>
    <w:rsid w:val="003105A1"/>
    <w:rsid w:val="003108BF"/>
    <w:rsid w:val="00310C8B"/>
    <w:rsid w:val="00310D8C"/>
    <w:rsid w:val="00311398"/>
    <w:rsid w:val="0031193C"/>
    <w:rsid w:val="00311F79"/>
    <w:rsid w:val="00311FF9"/>
    <w:rsid w:val="003122CD"/>
    <w:rsid w:val="003124D1"/>
    <w:rsid w:val="003144A0"/>
    <w:rsid w:val="0031462E"/>
    <w:rsid w:val="00314B4A"/>
    <w:rsid w:val="00315464"/>
    <w:rsid w:val="00315964"/>
    <w:rsid w:val="00316632"/>
    <w:rsid w:val="00316BDB"/>
    <w:rsid w:val="00316DF2"/>
    <w:rsid w:val="003171EB"/>
    <w:rsid w:val="003172DC"/>
    <w:rsid w:val="003179A0"/>
    <w:rsid w:val="00317FB1"/>
    <w:rsid w:val="00320349"/>
    <w:rsid w:val="003211C5"/>
    <w:rsid w:val="00321910"/>
    <w:rsid w:val="00321EA2"/>
    <w:rsid w:val="003223A2"/>
    <w:rsid w:val="003225A1"/>
    <w:rsid w:val="003227AE"/>
    <w:rsid w:val="00322FB6"/>
    <w:rsid w:val="003230CC"/>
    <w:rsid w:val="00323696"/>
    <w:rsid w:val="00323DD4"/>
    <w:rsid w:val="003244F0"/>
    <w:rsid w:val="00324F5C"/>
    <w:rsid w:val="0032501B"/>
    <w:rsid w:val="003257D5"/>
    <w:rsid w:val="00325E3E"/>
    <w:rsid w:val="00326069"/>
    <w:rsid w:val="003268C5"/>
    <w:rsid w:val="00326EB6"/>
    <w:rsid w:val="003308DA"/>
    <w:rsid w:val="00330A8F"/>
    <w:rsid w:val="00330D98"/>
    <w:rsid w:val="00331414"/>
    <w:rsid w:val="003321C5"/>
    <w:rsid w:val="0033240A"/>
    <w:rsid w:val="003329A7"/>
    <w:rsid w:val="003331F5"/>
    <w:rsid w:val="00333412"/>
    <w:rsid w:val="00333785"/>
    <w:rsid w:val="003339FF"/>
    <w:rsid w:val="00333CB8"/>
    <w:rsid w:val="00333E58"/>
    <w:rsid w:val="003347E7"/>
    <w:rsid w:val="0033494A"/>
    <w:rsid w:val="003350FF"/>
    <w:rsid w:val="0033558E"/>
    <w:rsid w:val="00335793"/>
    <w:rsid w:val="00335A24"/>
    <w:rsid w:val="00336086"/>
    <w:rsid w:val="00336C96"/>
    <w:rsid w:val="00337135"/>
    <w:rsid w:val="003372F6"/>
    <w:rsid w:val="00337304"/>
    <w:rsid w:val="00343005"/>
    <w:rsid w:val="0034334F"/>
    <w:rsid w:val="00343839"/>
    <w:rsid w:val="00345698"/>
    <w:rsid w:val="00345EE6"/>
    <w:rsid w:val="0034657B"/>
    <w:rsid w:val="003465A3"/>
    <w:rsid w:val="00347363"/>
    <w:rsid w:val="0034740F"/>
    <w:rsid w:val="00347F22"/>
    <w:rsid w:val="003501F3"/>
    <w:rsid w:val="003502BF"/>
    <w:rsid w:val="003503E3"/>
    <w:rsid w:val="00350A42"/>
    <w:rsid w:val="00350F04"/>
    <w:rsid w:val="00351B90"/>
    <w:rsid w:val="00351C20"/>
    <w:rsid w:val="00351D6B"/>
    <w:rsid w:val="0035419F"/>
    <w:rsid w:val="0035462D"/>
    <w:rsid w:val="003549AD"/>
    <w:rsid w:val="00354E6B"/>
    <w:rsid w:val="003550D2"/>
    <w:rsid w:val="003558DB"/>
    <w:rsid w:val="0035703D"/>
    <w:rsid w:val="00357350"/>
    <w:rsid w:val="00357482"/>
    <w:rsid w:val="00360520"/>
    <w:rsid w:val="0036097B"/>
    <w:rsid w:val="00360DD5"/>
    <w:rsid w:val="00361436"/>
    <w:rsid w:val="003618AA"/>
    <w:rsid w:val="00361A70"/>
    <w:rsid w:val="00361E7B"/>
    <w:rsid w:val="003627E8"/>
    <w:rsid w:val="00362876"/>
    <w:rsid w:val="003633D0"/>
    <w:rsid w:val="00363596"/>
    <w:rsid w:val="00363F32"/>
    <w:rsid w:val="00363F72"/>
    <w:rsid w:val="003642CF"/>
    <w:rsid w:val="00364302"/>
    <w:rsid w:val="00365B18"/>
    <w:rsid w:val="0036738F"/>
    <w:rsid w:val="00370105"/>
    <w:rsid w:val="00370C25"/>
    <w:rsid w:val="00371923"/>
    <w:rsid w:val="00371BED"/>
    <w:rsid w:val="00371C63"/>
    <w:rsid w:val="003722A8"/>
    <w:rsid w:val="003735DC"/>
    <w:rsid w:val="00373976"/>
    <w:rsid w:val="003740C5"/>
    <w:rsid w:val="00374475"/>
    <w:rsid w:val="003746A8"/>
    <w:rsid w:val="00374F46"/>
    <w:rsid w:val="00375799"/>
    <w:rsid w:val="00376038"/>
    <w:rsid w:val="00376213"/>
    <w:rsid w:val="00376494"/>
    <w:rsid w:val="0037653C"/>
    <w:rsid w:val="00376F5D"/>
    <w:rsid w:val="00377203"/>
    <w:rsid w:val="003777F7"/>
    <w:rsid w:val="00377D00"/>
    <w:rsid w:val="00377E9B"/>
    <w:rsid w:val="00377FA0"/>
    <w:rsid w:val="00380B2E"/>
    <w:rsid w:val="00380D47"/>
    <w:rsid w:val="00381C76"/>
    <w:rsid w:val="00381E93"/>
    <w:rsid w:val="00382523"/>
    <w:rsid w:val="00382973"/>
    <w:rsid w:val="00382B40"/>
    <w:rsid w:val="0038350A"/>
    <w:rsid w:val="00383A31"/>
    <w:rsid w:val="00384013"/>
    <w:rsid w:val="00384220"/>
    <w:rsid w:val="003847FA"/>
    <w:rsid w:val="00384F65"/>
    <w:rsid w:val="003857DF"/>
    <w:rsid w:val="00386152"/>
    <w:rsid w:val="00387804"/>
    <w:rsid w:val="0039045C"/>
    <w:rsid w:val="003906BA"/>
    <w:rsid w:val="00391649"/>
    <w:rsid w:val="003916D7"/>
    <w:rsid w:val="00391A9B"/>
    <w:rsid w:val="00391C42"/>
    <w:rsid w:val="003921EE"/>
    <w:rsid w:val="003932F5"/>
    <w:rsid w:val="00393A9C"/>
    <w:rsid w:val="00393D94"/>
    <w:rsid w:val="003946BB"/>
    <w:rsid w:val="00395D4D"/>
    <w:rsid w:val="00395E59"/>
    <w:rsid w:val="00395E7A"/>
    <w:rsid w:val="00396AD1"/>
    <w:rsid w:val="00396FE0"/>
    <w:rsid w:val="0039744A"/>
    <w:rsid w:val="00397849"/>
    <w:rsid w:val="00397FBE"/>
    <w:rsid w:val="003A1931"/>
    <w:rsid w:val="003A23B2"/>
    <w:rsid w:val="003A28D7"/>
    <w:rsid w:val="003A2DD3"/>
    <w:rsid w:val="003A313B"/>
    <w:rsid w:val="003A4A0F"/>
    <w:rsid w:val="003A502F"/>
    <w:rsid w:val="003A5FB2"/>
    <w:rsid w:val="003A6411"/>
    <w:rsid w:val="003A7199"/>
    <w:rsid w:val="003A76A2"/>
    <w:rsid w:val="003A7B57"/>
    <w:rsid w:val="003B0317"/>
    <w:rsid w:val="003B0321"/>
    <w:rsid w:val="003B0966"/>
    <w:rsid w:val="003B098B"/>
    <w:rsid w:val="003B25A8"/>
    <w:rsid w:val="003B2946"/>
    <w:rsid w:val="003B2E96"/>
    <w:rsid w:val="003B3255"/>
    <w:rsid w:val="003B3D64"/>
    <w:rsid w:val="003B3FFD"/>
    <w:rsid w:val="003B4EAF"/>
    <w:rsid w:val="003B5124"/>
    <w:rsid w:val="003B5638"/>
    <w:rsid w:val="003B5AB2"/>
    <w:rsid w:val="003B5D0D"/>
    <w:rsid w:val="003B63F1"/>
    <w:rsid w:val="003B6786"/>
    <w:rsid w:val="003B7296"/>
    <w:rsid w:val="003B775D"/>
    <w:rsid w:val="003C0A4C"/>
    <w:rsid w:val="003C0B75"/>
    <w:rsid w:val="003C1342"/>
    <w:rsid w:val="003C18A7"/>
    <w:rsid w:val="003C1DC3"/>
    <w:rsid w:val="003C2EDC"/>
    <w:rsid w:val="003C2F3B"/>
    <w:rsid w:val="003C388C"/>
    <w:rsid w:val="003C4B20"/>
    <w:rsid w:val="003C4B31"/>
    <w:rsid w:val="003C4E37"/>
    <w:rsid w:val="003C532E"/>
    <w:rsid w:val="003C5929"/>
    <w:rsid w:val="003C5A5D"/>
    <w:rsid w:val="003C5AEB"/>
    <w:rsid w:val="003C5C29"/>
    <w:rsid w:val="003C5E82"/>
    <w:rsid w:val="003C5EC1"/>
    <w:rsid w:val="003C5F5A"/>
    <w:rsid w:val="003C6592"/>
    <w:rsid w:val="003C6654"/>
    <w:rsid w:val="003C6BCA"/>
    <w:rsid w:val="003C745B"/>
    <w:rsid w:val="003C75A5"/>
    <w:rsid w:val="003C7622"/>
    <w:rsid w:val="003D0712"/>
    <w:rsid w:val="003D0745"/>
    <w:rsid w:val="003D1968"/>
    <w:rsid w:val="003D1A73"/>
    <w:rsid w:val="003D1D7F"/>
    <w:rsid w:val="003D228B"/>
    <w:rsid w:val="003D2D3C"/>
    <w:rsid w:val="003D32AB"/>
    <w:rsid w:val="003D3D0B"/>
    <w:rsid w:val="003D3E83"/>
    <w:rsid w:val="003D4949"/>
    <w:rsid w:val="003D4ADC"/>
    <w:rsid w:val="003D5615"/>
    <w:rsid w:val="003D59F6"/>
    <w:rsid w:val="003D60E9"/>
    <w:rsid w:val="003D6136"/>
    <w:rsid w:val="003D6F3B"/>
    <w:rsid w:val="003D710A"/>
    <w:rsid w:val="003D7194"/>
    <w:rsid w:val="003E084C"/>
    <w:rsid w:val="003E0DDB"/>
    <w:rsid w:val="003E16BE"/>
    <w:rsid w:val="003E18FF"/>
    <w:rsid w:val="003E2BE7"/>
    <w:rsid w:val="003E33BA"/>
    <w:rsid w:val="003E36A3"/>
    <w:rsid w:val="003E3FD9"/>
    <w:rsid w:val="003E4486"/>
    <w:rsid w:val="003E56CA"/>
    <w:rsid w:val="003E5CA4"/>
    <w:rsid w:val="003E6219"/>
    <w:rsid w:val="003E68F9"/>
    <w:rsid w:val="003E7482"/>
    <w:rsid w:val="003E7BDC"/>
    <w:rsid w:val="003F02A8"/>
    <w:rsid w:val="003F10E0"/>
    <w:rsid w:val="003F11ED"/>
    <w:rsid w:val="003F1397"/>
    <w:rsid w:val="003F1AD4"/>
    <w:rsid w:val="003F1B44"/>
    <w:rsid w:val="003F26D4"/>
    <w:rsid w:val="003F29B0"/>
    <w:rsid w:val="003F29FA"/>
    <w:rsid w:val="003F2B05"/>
    <w:rsid w:val="003F2D3C"/>
    <w:rsid w:val="003F2FF2"/>
    <w:rsid w:val="003F350C"/>
    <w:rsid w:val="003F4B0F"/>
    <w:rsid w:val="003F5D47"/>
    <w:rsid w:val="003F5E15"/>
    <w:rsid w:val="003F634B"/>
    <w:rsid w:val="003F6DF5"/>
    <w:rsid w:val="003F72CC"/>
    <w:rsid w:val="0040015C"/>
    <w:rsid w:val="0040020B"/>
    <w:rsid w:val="00400904"/>
    <w:rsid w:val="00400B1A"/>
    <w:rsid w:val="00400E7A"/>
    <w:rsid w:val="0040138D"/>
    <w:rsid w:val="00401394"/>
    <w:rsid w:val="00401855"/>
    <w:rsid w:val="004023DB"/>
    <w:rsid w:val="0040257C"/>
    <w:rsid w:val="00402D77"/>
    <w:rsid w:val="00403B4F"/>
    <w:rsid w:val="004043C7"/>
    <w:rsid w:val="00404AB4"/>
    <w:rsid w:val="004053AC"/>
    <w:rsid w:val="00405791"/>
    <w:rsid w:val="004058C9"/>
    <w:rsid w:val="00406042"/>
    <w:rsid w:val="004062DC"/>
    <w:rsid w:val="0040630E"/>
    <w:rsid w:val="004068E9"/>
    <w:rsid w:val="00406E19"/>
    <w:rsid w:val="004074F9"/>
    <w:rsid w:val="00407678"/>
    <w:rsid w:val="00407806"/>
    <w:rsid w:val="00407914"/>
    <w:rsid w:val="00407AAA"/>
    <w:rsid w:val="00410043"/>
    <w:rsid w:val="0041079E"/>
    <w:rsid w:val="004107A6"/>
    <w:rsid w:val="00410B19"/>
    <w:rsid w:val="00410FF8"/>
    <w:rsid w:val="0041114A"/>
    <w:rsid w:val="00411480"/>
    <w:rsid w:val="00411A33"/>
    <w:rsid w:val="00411BA8"/>
    <w:rsid w:val="00411DB2"/>
    <w:rsid w:val="00412C38"/>
    <w:rsid w:val="00413952"/>
    <w:rsid w:val="00413EBC"/>
    <w:rsid w:val="004146F0"/>
    <w:rsid w:val="00414983"/>
    <w:rsid w:val="00414DD2"/>
    <w:rsid w:val="00415288"/>
    <w:rsid w:val="00415F3E"/>
    <w:rsid w:val="00415FDF"/>
    <w:rsid w:val="004160D9"/>
    <w:rsid w:val="00416785"/>
    <w:rsid w:val="00416CDA"/>
    <w:rsid w:val="00416F1F"/>
    <w:rsid w:val="00417036"/>
    <w:rsid w:val="004177B0"/>
    <w:rsid w:val="00417856"/>
    <w:rsid w:val="00417D7A"/>
    <w:rsid w:val="00420196"/>
    <w:rsid w:val="0042046C"/>
    <w:rsid w:val="00420AB1"/>
    <w:rsid w:val="00420D2C"/>
    <w:rsid w:val="00421504"/>
    <w:rsid w:val="00421EEF"/>
    <w:rsid w:val="0042246F"/>
    <w:rsid w:val="00422948"/>
    <w:rsid w:val="004239D2"/>
    <w:rsid w:val="00423B05"/>
    <w:rsid w:val="00423B29"/>
    <w:rsid w:val="00424280"/>
    <w:rsid w:val="004244B0"/>
    <w:rsid w:val="00424AE0"/>
    <w:rsid w:val="00425ECE"/>
    <w:rsid w:val="004264A5"/>
    <w:rsid w:val="004303CA"/>
    <w:rsid w:val="00430971"/>
    <w:rsid w:val="00430AE5"/>
    <w:rsid w:val="00431685"/>
    <w:rsid w:val="00431B2A"/>
    <w:rsid w:val="004326ED"/>
    <w:rsid w:val="00432839"/>
    <w:rsid w:val="00432CC0"/>
    <w:rsid w:val="004336CC"/>
    <w:rsid w:val="0043457E"/>
    <w:rsid w:val="004354D5"/>
    <w:rsid w:val="004359C8"/>
    <w:rsid w:val="00435BA2"/>
    <w:rsid w:val="00435E81"/>
    <w:rsid w:val="0043613E"/>
    <w:rsid w:val="00436792"/>
    <w:rsid w:val="00437405"/>
    <w:rsid w:val="004376D1"/>
    <w:rsid w:val="00437C89"/>
    <w:rsid w:val="00437DAB"/>
    <w:rsid w:val="00440460"/>
    <w:rsid w:val="0044059F"/>
    <w:rsid w:val="0044065D"/>
    <w:rsid w:val="004407D8"/>
    <w:rsid w:val="00440A26"/>
    <w:rsid w:val="00440EF7"/>
    <w:rsid w:val="004412DE"/>
    <w:rsid w:val="00442163"/>
    <w:rsid w:val="0044260D"/>
    <w:rsid w:val="00443101"/>
    <w:rsid w:val="004434B5"/>
    <w:rsid w:val="00444139"/>
    <w:rsid w:val="004446D4"/>
    <w:rsid w:val="00444CA1"/>
    <w:rsid w:val="00445BF7"/>
    <w:rsid w:val="00446937"/>
    <w:rsid w:val="00446A6F"/>
    <w:rsid w:val="00447390"/>
    <w:rsid w:val="00447DC8"/>
    <w:rsid w:val="00450AFC"/>
    <w:rsid w:val="00450D97"/>
    <w:rsid w:val="00450F80"/>
    <w:rsid w:val="00451493"/>
    <w:rsid w:val="0045187E"/>
    <w:rsid w:val="004524B7"/>
    <w:rsid w:val="0045282F"/>
    <w:rsid w:val="00452939"/>
    <w:rsid w:val="00452961"/>
    <w:rsid w:val="004531A5"/>
    <w:rsid w:val="00453309"/>
    <w:rsid w:val="00453353"/>
    <w:rsid w:val="00453A8B"/>
    <w:rsid w:val="00453E1E"/>
    <w:rsid w:val="0045474C"/>
    <w:rsid w:val="00455198"/>
    <w:rsid w:val="004562E4"/>
    <w:rsid w:val="00457732"/>
    <w:rsid w:val="00457B59"/>
    <w:rsid w:val="004602CE"/>
    <w:rsid w:val="00460414"/>
    <w:rsid w:val="00461170"/>
    <w:rsid w:val="004614DB"/>
    <w:rsid w:val="00461B81"/>
    <w:rsid w:val="00461F3B"/>
    <w:rsid w:val="0046353E"/>
    <w:rsid w:val="00463BC7"/>
    <w:rsid w:val="00464771"/>
    <w:rsid w:val="0046542D"/>
    <w:rsid w:val="00465752"/>
    <w:rsid w:val="0046616F"/>
    <w:rsid w:val="00466E3A"/>
    <w:rsid w:val="00466EE5"/>
    <w:rsid w:val="0046744B"/>
    <w:rsid w:val="004678B2"/>
    <w:rsid w:val="0047067B"/>
    <w:rsid w:val="00470A1E"/>
    <w:rsid w:val="00470B0D"/>
    <w:rsid w:val="004710E7"/>
    <w:rsid w:val="0047121F"/>
    <w:rsid w:val="004723A6"/>
    <w:rsid w:val="00473877"/>
    <w:rsid w:val="004747F9"/>
    <w:rsid w:val="00474953"/>
    <w:rsid w:val="00474ABF"/>
    <w:rsid w:val="004758B7"/>
    <w:rsid w:val="0047700A"/>
    <w:rsid w:val="00477455"/>
    <w:rsid w:val="00477468"/>
    <w:rsid w:val="00477576"/>
    <w:rsid w:val="00477CF1"/>
    <w:rsid w:val="00477F0A"/>
    <w:rsid w:val="004802DA"/>
    <w:rsid w:val="0048036B"/>
    <w:rsid w:val="004822ED"/>
    <w:rsid w:val="00482870"/>
    <w:rsid w:val="004829DF"/>
    <w:rsid w:val="00482A5E"/>
    <w:rsid w:val="00483914"/>
    <w:rsid w:val="00483FCE"/>
    <w:rsid w:val="0048478F"/>
    <w:rsid w:val="0048479A"/>
    <w:rsid w:val="00485602"/>
    <w:rsid w:val="00485699"/>
    <w:rsid w:val="0048606F"/>
    <w:rsid w:val="004868DF"/>
    <w:rsid w:val="00486A5E"/>
    <w:rsid w:val="0048761A"/>
    <w:rsid w:val="00487FB8"/>
    <w:rsid w:val="00490A0D"/>
    <w:rsid w:val="00491C3C"/>
    <w:rsid w:val="004925E0"/>
    <w:rsid w:val="00492E13"/>
    <w:rsid w:val="00493278"/>
    <w:rsid w:val="00493545"/>
    <w:rsid w:val="004939EC"/>
    <w:rsid w:val="0049462D"/>
    <w:rsid w:val="00494A1A"/>
    <w:rsid w:val="00494AE7"/>
    <w:rsid w:val="00494D84"/>
    <w:rsid w:val="00495070"/>
    <w:rsid w:val="00495709"/>
    <w:rsid w:val="00497AE9"/>
    <w:rsid w:val="004A0CCA"/>
    <w:rsid w:val="004A2946"/>
    <w:rsid w:val="004A3BCC"/>
    <w:rsid w:val="004A48A7"/>
    <w:rsid w:val="004A4AD1"/>
    <w:rsid w:val="004A515C"/>
    <w:rsid w:val="004A5ABB"/>
    <w:rsid w:val="004A5F74"/>
    <w:rsid w:val="004A64AA"/>
    <w:rsid w:val="004A6D5B"/>
    <w:rsid w:val="004A6F2E"/>
    <w:rsid w:val="004A7A4F"/>
    <w:rsid w:val="004A7CCA"/>
    <w:rsid w:val="004A7D19"/>
    <w:rsid w:val="004B01DE"/>
    <w:rsid w:val="004B0368"/>
    <w:rsid w:val="004B098F"/>
    <w:rsid w:val="004B0BD3"/>
    <w:rsid w:val="004B0EAF"/>
    <w:rsid w:val="004B1408"/>
    <w:rsid w:val="004B2088"/>
    <w:rsid w:val="004B2AAA"/>
    <w:rsid w:val="004B2E44"/>
    <w:rsid w:val="004B31D3"/>
    <w:rsid w:val="004B3B5B"/>
    <w:rsid w:val="004B4736"/>
    <w:rsid w:val="004B49AA"/>
    <w:rsid w:val="004B53D3"/>
    <w:rsid w:val="004B554C"/>
    <w:rsid w:val="004B57D6"/>
    <w:rsid w:val="004B58DB"/>
    <w:rsid w:val="004B5ADF"/>
    <w:rsid w:val="004B60D2"/>
    <w:rsid w:val="004B63AD"/>
    <w:rsid w:val="004B68FF"/>
    <w:rsid w:val="004B724F"/>
    <w:rsid w:val="004B733B"/>
    <w:rsid w:val="004C0C8F"/>
    <w:rsid w:val="004C102B"/>
    <w:rsid w:val="004C2969"/>
    <w:rsid w:val="004C2A3C"/>
    <w:rsid w:val="004C301C"/>
    <w:rsid w:val="004C4187"/>
    <w:rsid w:val="004C4256"/>
    <w:rsid w:val="004C6754"/>
    <w:rsid w:val="004C68FE"/>
    <w:rsid w:val="004C693C"/>
    <w:rsid w:val="004C69B9"/>
    <w:rsid w:val="004C7E5B"/>
    <w:rsid w:val="004C7F70"/>
    <w:rsid w:val="004D16BF"/>
    <w:rsid w:val="004D1DDE"/>
    <w:rsid w:val="004D1EF3"/>
    <w:rsid w:val="004D2CBE"/>
    <w:rsid w:val="004D2D3D"/>
    <w:rsid w:val="004D3015"/>
    <w:rsid w:val="004D3578"/>
    <w:rsid w:val="004D37B1"/>
    <w:rsid w:val="004D380D"/>
    <w:rsid w:val="004D38F0"/>
    <w:rsid w:val="004D4097"/>
    <w:rsid w:val="004D5123"/>
    <w:rsid w:val="004D5458"/>
    <w:rsid w:val="004D6A0A"/>
    <w:rsid w:val="004D6A4F"/>
    <w:rsid w:val="004D708E"/>
    <w:rsid w:val="004D75B6"/>
    <w:rsid w:val="004D75BC"/>
    <w:rsid w:val="004D767A"/>
    <w:rsid w:val="004D7B14"/>
    <w:rsid w:val="004D7C74"/>
    <w:rsid w:val="004D7D55"/>
    <w:rsid w:val="004E053F"/>
    <w:rsid w:val="004E09C3"/>
    <w:rsid w:val="004E1727"/>
    <w:rsid w:val="004E18C3"/>
    <w:rsid w:val="004E1C77"/>
    <w:rsid w:val="004E1F45"/>
    <w:rsid w:val="004E213A"/>
    <w:rsid w:val="004E2A6A"/>
    <w:rsid w:val="004E2DE2"/>
    <w:rsid w:val="004E2DFC"/>
    <w:rsid w:val="004E2F7A"/>
    <w:rsid w:val="004E3F11"/>
    <w:rsid w:val="004E492D"/>
    <w:rsid w:val="004E4D65"/>
    <w:rsid w:val="004E4D6B"/>
    <w:rsid w:val="004E6A1F"/>
    <w:rsid w:val="004E6E6D"/>
    <w:rsid w:val="004F01BB"/>
    <w:rsid w:val="004F041A"/>
    <w:rsid w:val="004F06CD"/>
    <w:rsid w:val="004F2408"/>
    <w:rsid w:val="004F24A7"/>
    <w:rsid w:val="004F2D6E"/>
    <w:rsid w:val="004F2D75"/>
    <w:rsid w:val="004F2F1F"/>
    <w:rsid w:val="004F35B9"/>
    <w:rsid w:val="004F443A"/>
    <w:rsid w:val="004F4B72"/>
    <w:rsid w:val="004F4F41"/>
    <w:rsid w:val="004F55AB"/>
    <w:rsid w:val="004F662B"/>
    <w:rsid w:val="004F682C"/>
    <w:rsid w:val="004F716D"/>
    <w:rsid w:val="004F731C"/>
    <w:rsid w:val="004F7625"/>
    <w:rsid w:val="004F7F4D"/>
    <w:rsid w:val="00500B50"/>
    <w:rsid w:val="00500BD9"/>
    <w:rsid w:val="00501102"/>
    <w:rsid w:val="005012B5"/>
    <w:rsid w:val="00501394"/>
    <w:rsid w:val="00501990"/>
    <w:rsid w:val="00501C85"/>
    <w:rsid w:val="00501EF9"/>
    <w:rsid w:val="00502255"/>
    <w:rsid w:val="005027E8"/>
    <w:rsid w:val="00503171"/>
    <w:rsid w:val="00503657"/>
    <w:rsid w:val="0050458A"/>
    <w:rsid w:val="0050469C"/>
    <w:rsid w:val="00504A16"/>
    <w:rsid w:val="0050519D"/>
    <w:rsid w:val="00505283"/>
    <w:rsid w:val="005054AF"/>
    <w:rsid w:val="00505CD0"/>
    <w:rsid w:val="00506354"/>
    <w:rsid w:val="005064CF"/>
    <w:rsid w:val="00506787"/>
    <w:rsid w:val="00506D5D"/>
    <w:rsid w:val="00506DF4"/>
    <w:rsid w:val="00507E01"/>
    <w:rsid w:val="0051020F"/>
    <w:rsid w:val="005108DB"/>
    <w:rsid w:val="00511174"/>
    <w:rsid w:val="0051342B"/>
    <w:rsid w:val="00514346"/>
    <w:rsid w:val="00516B09"/>
    <w:rsid w:val="00517129"/>
    <w:rsid w:val="00517356"/>
    <w:rsid w:val="00517379"/>
    <w:rsid w:val="00520055"/>
    <w:rsid w:val="00520E9C"/>
    <w:rsid w:val="0052173B"/>
    <w:rsid w:val="005233DF"/>
    <w:rsid w:val="00523EAF"/>
    <w:rsid w:val="005250A2"/>
    <w:rsid w:val="00525125"/>
    <w:rsid w:val="00525DDC"/>
    <w:rsid w:val="00526AD6"/>
    <w:rsid w:val="00526CC0"/>
    <w:rsid w:val="00526EEC"/>
    <w:rsid w:val="005278E9"/>
    <w:rsid w:val="005279E3"/>
    <w:rsid w:val="005279F6"/>
    <w:rsid w:val="00527A33"/>
    <w:rsid w:val="00527D7F"/>
    <w:rsid w:val="00527F52"/>
    <w:rsid w:val="005302BA"/>
    <w:rsid w:val="00530340"/>
    <w:rsid w:val="00530380"/>
    <w:rsid w:val="005316EC"/>
    <w:rsid w:val="005321E5"/>
    <w:rsid w:val="005327C2"/>
    <w:rsid w:val="005333E6"/>
    <w:rsid w:val="0053387A"/>
    <w:rsid w:val="00533B5A"/>
    <w:rsid w:val="005346A7"/>
    <w:rsid w:val="00534DA0"/>
    <w:rsid w:val="00534F69"/>
    <w:rsid w:val="00536D15"/>
    <w:rsid w:val="0053724A"/>
    <w:rsid w:val="00540B87"/>
    <w:rsid w:val="0054117C"/>
    <w:rsid w:val="00541D6B"/>
    <w:rsid w:val="0054317E"/>
    <w:rsid w:val="00543195"/>
    <w:rsid w:val="00543623"/>
    <w:rsid w:val="00543E12"/>
    <w:rsid w:val="00543E6C"/>
    <w:rsid w:val="005454FC"/>
    <w:rsid w:val="00545807"/>
    <w:rsid w:val="00546581"/>
    <w:rsid w:val="00547884"/>
    <w:rsid w:val="00547A33"/>
    <w:rsid w:val="00547D54"/>
    <w:rsid w:val="00550229"/>
    <w:rsid w:val="00550FC1"/>
    <w:rsid w:val="005513D1"/>
    <w:rsid w:val="0055193A"/>
    <w:rsid w:val="00552BB4"/>
    <w:rsid w:val="00552DBA"/>
    <w:rsid w:val="005531A9"/>
    <w:rsid w:val="00553FFB"/>
    <w:rsid w:val="005541EF"/>
    <w:rsid w:val="00554A25"/>
    <w:rsid w:val="00554B46"/>
    <w:rsid w:val="00554E72"/>
    <w:rsid w:val="00555457"/>
    <w:rsid w:val="00556C2B"/>
    <w:rsid w:val="00556D08"/>
    <w:rsid w:val="00557693"/>
    <w:rsid w:val="005578DE"/>
    <w:rsid w:val="00557D29"/>
    <w:rsid w:val="00557DF5"/>
    <w:rsid w:val="00557F65"/>
    <w:rsid w:val="00560202"/>
    <w:rsid w:val="00561258"/>
    <w:rsid w:val="00561512"/>
    <w:rsid w:val="005615EF"/>
    <w:rsid w:val="005616F4"/>
    <w:rsid w:val="00561E97"/>
    <w:rsid w:val="00562200"/>
    <w:rsid w:val="005639E6"/>
    <w:rsid w:val="00563D0A"/>
    <w:rsid w:val="00564021"/>
    <w:rsid w:val="005643F9"/>
    <w:rsid w:val="00564CB5"/>
    <w:rsid w:val="00564CFB"/>
    <w:rsid w:val="00565087"/>
    <w:rsid w:val="0056573F"/>
    <w:rsid w:val="00565C83"/>
    <w:rsid w:val="005663AA"/>
    <w:rsid w:val="00566696"/>
    <w:rsid w:val="00566D1D"/>
    <w:rsid w:val="005679A1"/>
    <w:rsid w:val="00567DF4"/>
    <w:rsid w:val="00567F13"/>
    <w:rsid w:val="005707BD"/>
    <w:rsid w:val="00570F5C"/>
    <w:rsid w:val="005711B4"/>
    <w:rsid w:val="0057124B"/>
    <w:rsid w:val="005717D5"/>
    <w:rsid w:val="00571B3F"/>
    <w:rsid w:val="00572094"/>
    <w:rsid w:val="0057284B"/>
    <w:rsid w:val="00572AEB"/>
    <w:rsid w:val="00573169"/>
    <w:rsid w:val="00573EAC"/>
    <w:rsid w:val="0057416F"/>
    <w:rsid w:val="005742DF"/>
    <w:rsid w:val="005767E3"/>
    <w:rsid w:val="00576B51"/>
    <w:rsid w:val="00576FD7"/>
    <w:rsid w:val="00577883"/>
    <w:rsid w:val="00577C89"/>
    <w:rsid w:val="005804EE"/>
    <w:rsid w:val="00580B30"/>
    <w:rsid w:val="00580B41"/>
    <w:rsid w:val="005811C3"/>
    <w:rsid w:val="00581A82"/>
    <w:rsid w:val="00581CE3"/>
    <w:rsid w:val="00582B8C"/>
    <w:rsid w:val="00582CBF"/>
    <w:rsid w:val="005833A2"/>
    <w:rsid w:val="00583D7A"/>
    <w:rsid w:val="00585B7F"/>
    <w:rsid w:val="0058618C"/>
    <w:rsid w:val="00586365"/>
    <w:rsid w:val="0058643A"/>
    <w:rsid w:val="00587E01"/>
    <w:rsid w:val="005903EC"/>
    <w:rsid w:val="00590683"/>
    <w:rsid w:val="00590B7D"/>
    <w:rsid w:val="00590CDC"/>
    <w:rsid w:val="00591F5F"/>
    <w:rsid w:val="0059507F"/>
    <w:rsid w:val="00595612"/>
    <w:rsid w:val="00596DB7"/>
    <w:rsid w:val="00597168"/>
    <w:rsid w:val="005972E1"/>
    <w:rsid w:val="00597520"/>
    <w:rsid w:val="00597AF9"/>
    <w:rsid w:val="00597CA3"/>
    <w:rsid w:val="00597D29"/>
    <w:rsid w:val="00597D59"/>
    <w:rsid w:val="005A01D6"/>
    <w:rsid w:val="005A1BF9"/>
    <w:rsid w:val="005A2F12"/>
    <w:rsid w:val="005A2FB8"/>
    <w:rsid w:val="005A3702"/>
    <w:rsid w:val="005A386E"/>
    <w:rsid w:val="005A3B09"/>
    <w:rsid w:val="005A4BD5"/>
    <w:rsid w:val="005A4E4C"/>
    <w:rsid w:val="005A50D0"/>
    <w:rsid w:val="005A55CA"/>
    <w:rsid w:val="005A5D4B"/>
    <w:rsid w:val="005A63BA"/>
    <w:rsid w:val="005A6C9C"/>
    <w:rsid w:val="005A6E30"/>
    <w:rsid w:val="005A6EAA"/>
    <w:rsid w:val="005A76CF"/>
    <w:rsid w:val="005A7DE2"/>
    <w:rsid w:val="005B01C9"/>
    <w:rsid w:val="005B0645"/>
    <w:rsid w:val="005B138B"/>
    <w:rsid w:val="005B1617"/>
    <w:rsid w:val="005B1E17"/>
    <w:rsid w:val="005B2915"/>
    <w:rsid w:val="005B2D96"/>
    <w:rsid w:val="005B3391"/>
    <w:rsid w:val="005B39C4"/>
    <w:rsid w:val="005B3AD7"/>
    <w:rsid w:val="005B3BFB"/>
    <w:rsid w:val="005B4152"/>
    <w:rsid w:val="005B42F8"/>
    <w:rsid w:val="005B4512"/>
    <w:rsid w:val="005B53C1"/>
    <w:rsid w:val="005B5963"/>
    <w:rsid w:val="005B5FD4"/>
    <w:rsid w:val="005B65B1"/>
    <w:rsid w:val="005B7935"/>
    <w:rsid w:val="005B79D8"/>
    <w:rsid w:val="005B7A2D"/>
    <w:rsid w:val="005C04AE"/>
    <w:rsid w:val="005C1F30"/>
    <w:rsid w:val="005C2003"/>
    <w:rsid w:val="005C2768"/>
    <w:rsid w:val="005C3451"/>
    <w:rsid w:val="005C4BB4"/>
    <w:rsid w:val="005C4BDE"/>
    <w:rsid w:val="005C5FDF"/>
    <w:rsid w:val="005C6585"/>
    <w:rsid w:val="005C6BFE"/>
    <w:rsid w:val="005C78F5"/>
    <w:rsid w:val="005C7C77"/>
    <w:rsid w:val="005D08A4"/>
    <w:rsid w:val="005D1BD4"/>
    <w:rsid w:val="005D1F36"/>
    <w:rsid w:val="005D2CB0"/>
    <w:rsid w:val="005D2FCF"/>
    <w:rsid w:val="005D3501"/>
    <w:rsid w:val="005D3903"/>
    <w:rsid w:val="005D3AF3"/>
    <w:rsid w:val="005D4730"/>
    <w:rsid w:val="005D4A80"/>
    <w:rsid w:val="005D5338"/>
    <w:rsid w:val="005D56F9"/>
    <w:rsid w:val="005D63C8"/>
    <w:rsid w:val="005D63DE"/>
    <w:rsid w:val="005D6E92"/>
    <w:rsid w:val="005D7AB3"/>
    <w:rsid w:val="005D7CA3"/>
    <w:rsid w:val="005E0FFB"/>
    <w:rsid w:val="005E17B7"/>
    <w:rsid w:val="005E3058"/>
    <w:rsid w:val="005E3940"/>
    <w:rsid w:val="005E4740"/>
    <w:rsid w:val="005E48C0"/>
    <w:rsid w:val="005E4D9B"/>
    <w:rsid w:val="005E5447"/>
    <w:rsid w:val="005E567E"/>
    <w:rsid w:val="005E64B7"/>
    <w:rsid w:val="005E67C0"/>
    <w:rsid w:val="005E6C85"/>
    <w:rsid w:val="005E7088"/>
    <w:rsid w:val="005E78CA"/>
    <w:rsid w:val="005E7EE7"/>
    <w:rsid w:val="005F096B"/>
    <w:rsid w:val="005F0A65"/>
    <w:rsid w:val="005F0E63"/>
    <w:rsid w:val="005F133C"/>
    <w:rsid w:val="005F1621"/>
    <w:rsid w:val="005F1B07"/>
    <w:rsid w:val="005F1DA0"/>
    <w:rsid w:val="005F1EED"/>
    <w:rsid w:val="005F3116"/>
    <w:rsid w:val="005F3218"/>
    <w:rsid w:val="005F45AB"/>
    <w:rsid w:val="005F4DF3"/>
    <w:rsid w:val="005F5671"/>
    <w:rsid w:val="005F5AF6"/>
    <w:rsid w:val="005F5C07"/>
    <w:rsid w:val="005F5D63"/>
    <w:rsid w:val="005F5FCD"/>
    <w:rsid w:val="005F6221"/>
    <w:rsid w:val="005F638D"/>
    <w:rsid w:val="005F672E"/>
    <w:rsid w:val="005F74D7"/>
    <w:rsid w:val="005F7D1E"/>
    <w:rsid w:val="0060088D"/>
    <w:rsid w:val="00600890"/>
    <w:rsid w:val="00601977"/>
    <w:rsid w:val="00602208"/>
    <w:rsid w:val="00602859"/>
    <w:rsid w:val="006029E9"/>
    <w:rsid w:val="00603623"/>
    <w:rsid w:val="006039C7"/>
    <w:rsid w:val="00603A4C"/>
    <w:rsid w:val="00603B81"/>
    <w:rsid w:val="00603FCD"/>
    <w:rsid w:val="0060509D"/>
    <w:rsid w:val="006053D3"/>
    <w:rsid w:val="006058F0"/>
    <w:rsid w:val="006059AF"/>
    <w:rsid w:val="006062FC"/>
    <w:rsid w:val="00606479"/>
    <w:rsid w:val="006064C2"/>
    <w:rsid w:val="0060696D"/>
    <w:rsid w:val="00606AB3"/>
    <w:rsid w:val="006071F7"/>
    <w:rsid w:val="00607280"/>
    <w:rsid w:val="00607989"/>
    <w:rsid w:val="00607C1E"/>
    <w:rsid w:val="0061008A"/>
    <w:rsid w:val="00610441"/>
    <w:rsid w:val="0061095D"/>
    <w:rsid w:val="00610F0B"/>
    <w:rsid w:val="00611566"/>
    <w:rsid w:val="00611BCE"/>
    <w:rsid w:val="00611CD9"/>
    <w:rsid w:val="0061208F"/>
    <w:rsid w:val="00612304"/>
    <w:rsid w:val="006130B7"/>
    <w:rsid w:val="00613156"/>
    <w:rsid w:val="00613C63"/>
    <w:rsid w:val="00613F18"/>
    <w:rsid w:val="006144E8"/>
    <w:rsid w:val="00614900"/>
    <w:rsid w:val="00614914"/>
    <w:rsid w:val="006152D6"/>
    <w:rsid w:val="00615684"/>
    <w:rsid w:val="00615FEA"/>
    <w:rsid w:val="0061614F"/>
    <w:rsid w:val="006167DB"/>
    <w:rsid w:val="006169D4"/>
    <w:rsid w:val="00617267"/>
    <w:rsid w:val="00617528"/>
    <w:rsid w:val="0062009F"/>
    <w:rsid w:val="00620902"/>
    <w:rsid w:val="00620C71"/>
    <w:rsid w:val="006212B9"/>
    <w:rsid w:val="00621DDB"/>
    <w:rsid w:val="00622654"/>
    <w:rsid w:val="006227CD"/>
    <w:rsid w:val="006229CB"/>
    <w:rsid w:val="00622F2A"/>
    <w:rsid w:val="00623204"/>
    <w:rsid w:val="00623702"/>
    <w:rsid w:val="0062398F"/>
    <w:rsid w:val="006255AC"/>
    <w:rsid w:val="0062594C"/>
    <w:rsid w:val="00625B3C"/>
    <w:rsid w:val="0062618E"/>
    <w:rsid w:val="006261F9"/>
    <w:rsid w:val="0062650A"/>
    <w:rsid w:val="0062676D"/>
    <w:rsid w:val="0062694F"/>
    <w:rsid w:val="0062713E"/>
    <w:rsid w:val="00627280"/>
    <w:rsid w:val="00627E3C"/>
    <w:rsid w:val="006301FB"/>
    <w:rsid w:val="0063027F"/>
    <w:rsid w:val="00630AF6"/>
    <w:rsid w:val="00630F6A"/>
    <w:rsid w:val="00631848"/>
    <w:rsid w:val="00631865"/>
    <w:rsid w:val="00631BE2"/>
    <w:rsid w:val="00633456"/>
    <w:rsid w:val="0063374E"/>
    <w:rsid w:val="00633E8A"/>
    <w:rsid w:val="00634568"/>
    <w:rsid w:val="006345CD"/>
    <w:rsid w:val="00634908"/>
    <w:rsid w:val="00634969"/>
    <w:rsid w:val="00634BD7"/>
    <w:rsid w:val="00635910"/>
    <w:rsid w:val="00636149"/>
    <w:rsid w:val="006364F6"/>
    <w:rsid w:val="00636588"/>
    <w:rsid w:val="00636795"/>
    <w:rsid w:val="00636B1D"/>
    <w:rsid w:val="00636E75"/>
    <w:rsid w:val="00637586"/>
    <w:rsid w:val="00637A29"/>
    <w:rsid w:val="00637B30"/>
    <w:rsid w:val="00637BA0"/>
    <w:rsid w:val="00640295"/>
    <w:rsid w:val="006404B4"/>
    <w:rsid w:val="00640677"/>
    <w:rsid w:val="00640CBF"/>
    <w:rsid w:val="00641925"/>
    <w:rsid w:val="006429F1"/>
    <w:rsid w:val="00642A34"/>
    <w:rsid w:val="00642E38"/>
    <w:rsid w:val="00643698"/>
    <w:rsid w:val="006438A7"/>
    <w:rsid w:val="006438C1"/>
    <w:rsid w:val="00643D84"/>
    <w:rsid w:val="00644242"/>
    <w:rsid w:val="006466E8"/>
    <w:rsid w:val="00646D99"/>
    <w:rsid w:val="006512FD"/>
    <w:rsid w:val="006518C5"/>
    <w:rsid w:val="0065230A"/>
    <w:rsid w:val="00652E1C"/>
    <w:rsid w:val="0065334F"/>
    <w:rsid w:val="0065441A"/>
    <w:rsid w:val="00654B36"/>
    <w:rsid w:val="00654B4B"/>
    <w:rsid w:val="00655263"/>
    <w:rsid w:val="006555BC"/>
    <w:rsid w:val="0065563C"/>
    <w:rsid w:val="00656910"/>
    <w:rsid w:val="00656E1B"/>
    <w:rsid w:val="00657007"/>
    <w:rsid w:val="006571A1"/>
    <w:rsid w:val="00657DDA"/>
    <w:rsid w:val="00660140"/>
    <w:rsid w:val="0066146A"/>
    <w:rsid w:val="00662814"/>
    <w:rsid w:val="0066443C"/>
    <w:rsid w:val="00664C6F"/>
    <w:rsid w:val="0066523D"/>
    <w:rsid w:val="006658BE"/>
    <w:rsid w:val="00665B96"/>
    <w:rsid w:val="00665E0D"/>
    <w:rsid w:val="00665FD4"/>
    <w:rsid w:val="0066629E"/>
    <w:rsid w:val="006666DF"/>
    <w:rsid w:val="00666968"/>
    <w:rsid w:val="00666D02"/>
    <w:rsid w:val="00666D63"/>
    <w:rsid w:val="0066700B"/>
    <w:rsid w:val="006672E2"/>
    <w:rsid w:val="00667DF4"/>
    <w:rsid w:val="00667EF3"/>
    <w:rsid w:val="0067031D"/>
    <w:rsid w:val="00670508"/>
    <w:rsid w:val="0067091A"/>
    <w:rsid w:val="006709D3"/>
    <w:rsid w:val="006710D8"/>
    <w:rsid w:val="00671B90"/>
    <w:rsid w:val="00671FE4"/>
    <w:rsid w:val="0067215C"/>
    <w:rsid w:val="0067321F"/>
    <w:rsid w:val="00673641"/>
    <w:rsid w:val="0067383F"/>
    <w:rsid w:val="006738AB"/>
    <w:rsid w:val="00673A69"/>
    <w:rsid w:val="0067482F"/>
    <w:rsid w:val="006750AA"/>
    <w:rsid w:val="0067646B"/>
    <w:rsid w:val="0067678F"/>
    <w:rsid w:val="00676FE4"/>
    <w:rsid w:val="00677310"/>
    <w:rsid w:val="0068000A"/>
    <w:rsid w:val="006800CE"/>
    <w:rsid w:val="00680484"/>
    <w:rsid w:val="00680624"/>
    <w:rsid w:val="00681429"/>
    <w:rsid w:val="00681471"/>
    <w:rsid w:val="006815BF"/>
    <w:rsid w:val="0068192A"/>
    <w:rsid w:val="00681C24"/>
    <w:rsid w:val="00681C2F"/>
    <w:rsid w:val="00681E2C"/>
    <w:rsid w:val="006821DF"/>
    <w:rsid w:val="00682482"/>
    <w:rsid w:val="00683655"/>
    <w:rsid w:val="00683B0A"/>
    <w:rsid w:val="0068521B"/>
    <w:rsid w:val="00685416"/>
    <w:rsid w:val="006860D6"/>
    <w:rsid w:val="00686E33"/>
    <w:rsid w:val="006877AD"/>
    <w:rsid w:val="0068782B"/>
    <w:rsid w:val="00687867"/>
    <w:rsid w:val="00687BF2"/>
    <w:rsid w:val="00690223"/>
    <w:rsid w:val="00690B4C"/>
    <w:rsid w:val="00690CA5"/>
    <w:rsid w:val="00691862"/>
    <w:rsid w:val="006918A2"/>
    <w:rsid w:val="0069200D"/>
    <w:rsid w:val="006922F1"/>
    <w:rsid w:val="00692348"/>
    <w:rsid w:val="00692C7C"/>
    <w:rsid w:val="00692D84"/>
    <w:rsid w:val="00692DCE"/>
    <w:rsid w:val="00692ED3"/>
    <w:rsid w:val="00692F3D"/>
    <w:rsid w:val="0069313E"/>
    <w:rsid w:val="00693B72"/>
    <w:rsid w:val="00693C78"/>
    <w:rsid w:val="0069434A"/>
    <w:rsid w:val="006944F2"/>
    <w:rsid w:val="00694C6C"/>
    <w:rsid w:val="00695431"/>
    <w:rsid w:val="00695CE3"/>
    <w:rsid w:val="0069614D"/>
    <w:rsid w:val="00697BE1"/>
    <w:rsid w:val="00697C16"/>
    <w:rsid w:val="006A0AEA"/>
    <w:rsid w:val="006A1181"/>
    <w:rsid w:val="006A23F5"/>
    <w:rsid w:val="006A24E4"/>
    <w:rsid w:val="006A2827"/>
    <w:rsid w:val="006A45BF"/>
    <w:rsid w:val="006A4C0C"/>
    <w:rsid w:val="006A5561"/>
    <w:rsid w:val="006A6084"/>
    <w:rsid w:val="006A7170"/>
    <w:rsid w:val="006A78AA"/>
    <w:rsid w:val="006A7A39"/>
    <w:rsid w:val="006B006A"/>
    <w:rsid w:val="006B03AF"/>
    <w:rsid w:val="006B096C"/>
    <w:rsid w:val="006B12FD"/>
    <w:rsid w:val="006B2052"/>
    <w:rsid w:val="006B237E"/>
    <w:rsid w:val="006B25E9"/>
    <w:rsid w:val="006B2C56"/>
    <w:rsid w:val="006B2F69"/>
    <w:rsid w:val="006B3774"/>
    <w:rsid w:val="006B383B"/>
    <w:rsid w:val="006B3898"/>
    <w:rsid w:val="006B4A15"/>
    <w:rsid w:val="006B4D71"/>
    <w:rsid w:val="006B5ADA"/>
    <w:rsid w:val="006B5D7D"/>
    <w:rsid w:val="006B68A1"/>
    <w:rsid w:val="006B6D5C"/>
    <w:rsid w:val="006B7473"/>
    <w:rsid w:val="006B75BF"/>
    <w:rsid w:val="006B781F"/>
    <w:rsid w:val="006B784B"/>
    <w:rsid w:val="006B7D60"/>
    <w:rsid w:val="006C00EB"/>
    <w:rsid w:val="006C0668"/>
    <w:rsid w:val="006C06F5"/>
    <w:rsid w:val="006C0E1C"/>
    <w:rsid w:val="006C10CA"/>
    <w:rsid w:val="006C199D"/>
    <w:rsid w:val="006C1CF4"/>
    <w:rsid w:val="006C3500"/>
    <w:rsid w:val="006C3688"/>
    <w:rsid w:val="006C3F9D"/>
    <w:rsid w:val="006C4FBA"/>
    <w:rsid w:val="006C53ED"/>
    <w:rsid w:val="006C5A0D"/>
    <w:rsid w:val="006C5CE3"/>
    <w:rsid w:val="006C5D22"/>
    <w:rsid w:val="006C601A"/>
    <w:rsid w:val="006C653D"/>
    <w:rsid w:val="006C66D8"/>
    <w:rsid w:val="006C67A1"/>
    <w:rsid w:val="006C6807"/>
    <w:rsid w:val="006C6D4D"/>
    <w:rsid w:val="006C6E6D"/>
    <w:rsid w:val="006C6FCB"/>
    <w:rsid w:val="006C7E6B"/>
    <w:rsid w:val="006D042F"/>
    <w:rsid w:val="006D14A7"/>
    <w:rsid w:val="006D1551"/>
    <w:rsid w:val="006D15BA"/>
    <w:rsid w:val="006D1889"/>
    <w:rsid w:val="006D18E0"/>
    <w:rsid w:val="006D1E24"/>
    <w:rsid w:val="006D2299"/>
    <w:rsid w:val="006D29BE"/>
    <w:rsid w:val="006D2ACA"/>
    <w:rsid w:val="006D391C"/>
    <w:rsid w:val="006D3B86"/>
    <w:rsid w:val="006D40E2"/>
    <w:rsid w:val="006D426D"/>
    <w:rsid w:val="006D4E00"/>
    <w:rsid w:val="006D540C"/>
    <w:rsid w:val="006D60B3"/>
    <w:rsid w:val="006D6337"/>
    <w:rsid w:val="006D7EE9"/>
    <w:rsid w:val="006D7FF2"/>
    <w:rsid w:val="006E0218"/>
    <w:rsid w:val="006E034C"/>
    <w:rsid w:val="006E098B"/>
    <w:rsid w:val="006E1804"/>
    <w:rsid w:val="006E2FAD"/>
    <w:rsid w:val="006E37B6"/>
    <w:rsid w:val="006E3C93"/>
    <w:rsid w:val="006E4558"/>
    <w:rsid w:val="006E4BE2"/>
    <w:rsid w:val="006E50B3"/>
    <w:rsid w:val="006E56AC"/>
    <w:rsid w:val="006E6A9E"/>
    <w:rsid w:val="006E79A3"/>
    <w:rsid w:val="006F1B50"/>
    <w:rsid w:val="006F1DE4"/>
    <w:rsid w:val="006F20B2"/>
    <w:rsid w:val="006F210F"/>
    <w:rsid w:val="006F2D96"/>
    <w:rsid w:val="006F306E"/>
    <w:rsid w:val="006F3319"/>
    <w:rsid w:val="006F4CB4"/>
    <w:rsid w:val="006F4DFF"/>
    <w:rsid w:val="006F507E"/>
    <w:rsid w:val="006F5A6D"/>
    <w:rsid w:val="006F6A2C"/>
    <w:rsid w:val="006F6A95"/>
    <w:rsid w:val="006F6C93"/>
    <w:rsid w:val="006F6EE8"/>
    <w:rsid w:val="006F7056"/>
    <w:rsid w:val="006F70E3"/>
    <w:rsid w:val="006F73F3"/>
    <w:rsid w:val="00700375"/>
    <w:rsid w:val="00701947"/>
    <w:rsid w:val="00701BB6"/>
    <w:rsid w:val="00701C26"/>
    <w:rsid w:val="00701F4E"/>
    <w:rsid w:val="00702149"/>
    <w:rsid w:val="007024CA"/>
    <w:rsid w:val="007036D7"/>
    <w:rsid w:val="00703C1A"/>
    <w:rsid w:val="00703E7E"/>
    <w:rsid w:val="0070494D"/>
    <w:rsid w:val="00705632"/>
    <w:rsid w:val="00705C11"/>
    <w:rsid w:val="00705C66"/>
    <w:rsid w:val="007063DC"/>
    <w:rsid w:val="00706A59"/>
    <w:rsid w:val="00707001"/>
    <w:rsid w:val="007070BC"/>
    <w:rsid w:val="00707158"/>
    <w:rsid w:val="007108AA"/>
    <w:rsid w:val="00710D7C"/>
    <w:rsid w:val="007112DC"/>
    <w:rsid w:val="007125E0"/>
    <w:rsid w:val="007132CD"/>
    <w:rsid w:val="007138F6"/>
    <w:rsid w:val="00714407"/>
    <w:rsid w:val="00714B10"/>
    <w:rsid w:val="00714B12"/>
    <w:rsid w:val="00715126"/>
    <w:rsid w:val="00715A0F"/>
    <w:rsid w:val="00715D50"/>
    <w:rsid w:val="007163F8"/>
    <w:rsid w:val="00716771"/>
    <w:rsid w:val="007204E2"/>
    <w:rsid w:val="00720522"/>
    <w:rsid w:val="00720976"/>
    <w:rsid w:val="00720E4F"/>
    <w:rsid w:val="00721322"/>
    <w:rsid w:val="00721368"/>
    <w:rsid w:val="00721375"/>
    <w:rsid w:val="00721D4C"/>
    <w:rsid w:val="00722348"/>
    <w:rsid w:val="00722EF5"/>
    <w:rsid w:val="00723681"/>
    <w:rsid w:val="007236CE"/>
    <w:rsid w:val="00723A87"/>
    <w:rsid w:val="00724661"/>
    <w:rsid w:val="00725950"/>
    <w:rsid w:val="007259AD"/>
    <w:rsid w:val="0072608F"/>
    <w:rsid w:val="007263E8"/>
    <w:rsid w:val="007269AB"/>
    <w:rsid w:val="00726A66"/>
    <w:rsid w:val="00727FC6"/>
    <w:rsid w:val="00730451"/>
    <w:rsid w:val="007306EA"/>
    <w:rsid w:val="0073117E"/>
    <w:rsid w:val="00731363"/>
    <w:rsid w:val="007317FE"/>
    <w:rsid w:val="00731B6D"/>
    <w:rsid w:val="00731CB3"/>
    <w:rsid w:val="007321A8"/>
    <w:rsid w:val="00732D85"/>
    <w:rsid w:val="007332DF"/>
    <w:rsid w:val="00733A0B"/>
    <w:rsid w:val="0073464D"/>
    <w:rsid w:val="007346DE"/>
    <w:rsid w:val="0073477A"/>
    <w:rsid w:val="00734A5B"/>
    <w:rsid w:val="007351B9"/>
    <w:rsid w:val="0073526F"/>
    <w:rsid w:val="007355C7"/>
    <w:rsid w:val="00735A82"/>
    <w:rsid w:val="0073730A"/>
    <w:rsid w:val="007404CB"/>
    <w:rsid w:val="00740D3D"/>
    <w:rsid w:val="0074101A"/>
    <w:rsid w:val="00741300"/>
    <w:rsid w:val="00741541"/>
    <w:rsid w:val="00741661"/>
    <w:rsid w:val="007423B0"/>
    <w:rsid w:val="00742791"/>
    <w:rsid w:val="00742E81"/>
    <w:rsid w:val="00742FDB"/>
    <w:rsid w:val="00743228"/>
    <w:rsid w:val="0074368B"/>
    <w:rsid w:val="00743DD9"/>
    <w:rsid w:val="007448B6"/>
    <w:rsid w:val="00744BF2"/>
    <w:rsid w:val="00744E76"/>
    <w:rsid w:val="00745547"/>
    <w:rsid w:val="00746102"/>
    <w:rsid w:val="00746B2C"/>
    <w:rsid w:val="00747690"/>
    <w:rsid w:val="00747A41"/>
    <w:rsid w:val="007501C1"/>
    <w:rsid w:val="00750386"/>
    <w:rsid w:val="00750783"/>
    <w:rsid w:val="007508E3"/>
    <w:rsid w:val="00750938"/>
    <w:rsid w:val="00750DAC"/>
    <w:rsid w:val="007512D2"/>
    <w:rsid w:val="00752615"/>
    <w:rsid w:val="007530E2"/>
    <w:rsid w:val="00753437"/>
    <w:rsid w:val="00753B04"/>
    <w:rsid w:val="007550D4"/>
    <w:rsid w:val="00755304"/>
    <w:rsid w:val="00755B3E"/>
    <w:rsid w:val="007564D9"/>
    <w:rsid w:val="00757917"/>
    <w:rsid w:val="00757D40"/>
    <w:rsid w:val="00757DBF"/>
    <w:rsid w:val="00760652"/>
    <w:rsid w:val="00760755"/>
    <w:rsid w:val="00760F33"/>
    <w:rsid w:val="00760F5E"/>
    <w:rsid w:val="007612BB"/>
    <w:rsid w:val="0076158F"/>
    <w:rsid w:val="00761A52"/>
    <w:rsid w:val="00761EE7"/>
    <w:rsid w:val="00762559"/>
    <w:rsid w:val="007632D1"/>
    <w:rsid w:val="00763AB1"/>
    <w:rsid w:val="00763AFA"/>
    <w:rsid w:val="00763DF9"/>
    <w:rsid w:val="007640DA"/>
    <w:rsid w:val="00764B52"/>
    <w:rsid w:val="00764EB0"/>
    <w:rsid w:val="00764FC6"/>
    <w:rsid w:val="00765EA6"/>
    <w:rsid w:val="00765EF5"/>
    <w:rsid w:val="00766CF3"/>
    <w:rsid w:val="00766F4C"/>
    <w:rsid w:val="00767D43"/>
    <w:rsid w:val="00767FBE"/>
    <w:rsid w:val="00770960"/>
    <w:rsid w:val="007714B7"/>
    <w:rsid w:val="007714FD"/>
    <w:rsid w:val="00772339"/>
    <w:rsid w:val="0077262A"/>
    <w:rsid w:val="00772A4B"/>
    <w:rsid w:val="00772BBF"/>
    <w:rsid w:val="00773197"/>
    <w:rsid w:val="00773CF6"/>
    <w:rsid w:val="00773E87"/>
    <w:rsid w:val="007741C1"/>
    <w:rsid w:val="00775373"/>
    <w:rsid w:val="007759F2"/>
    <w:rsid w:val="00775A91"/>
    <w:rsid w:val="00775D41"/>
    <w:rsid w:val="00776402"/>
    <w:rsid w:val="00776859"/>
    <w:rsid w:val="00776914"/>
    <w:rsid w:val="00777632"/>
    <w:rsid w:val="00780717"/>
    <w:rsid w:val="0078107D"/>
    <w:rsid w:val="0078116B"/>
    <w:rsid w:val="00781C38"/>
    <w:rsid w:val="00781D12"/>
    <w:rsid w:val="00781F0F"/>
    <w:rsid w:val="007824EF"/>
    <w:rsid w:val="00782BCC"/>
    <w:rsid w:val="00783054"/>
    <w:rsid w:val="007830F4"/>
    <w:rsid w:val="00783438"/>
    <w:rsid w:val="00783DCA"/>
    <w:rsid w:val="00783EE8"/>
    <w:rsid w:val="00783F33"/>
    <w:rsid w:val="0078497D"/>
    <w:rsid w:val="00784D0A"/>
    <w:rsid w:val="0078727C"/>
    <w:rsid w:val="0078736D"/>
    <w:rsid w:val="00787AB5"/>
    <w:rsid w:val="00790782"/>
    <w:rsid w:val="00791718"/>
    <w:rsid w:val="00791A91"/>
    <w:rsid w:val="00791BE8"/>
    <w:rsid w:val="0079213D"/>
    <w:rsid w:val="007924D0"/>
    <w:rsid w:val="00793B67"/>
    <w:rsid w:val="0079428D"/>
    <w:rsid w:val="00795237"/>
    <w:rsid w:val="00795F3A"/>
    <w:rsid w:val="00796BCB"/>
    <w:rsid w:val="00796D47"/>
    <w:rsid w:val="00797E07"/>
    <w:rsid w:val="007A0894"/>
    <w:rsid w:val="007A2156"/>
    <w:rsid w:val="007A24DD"/>
    <w:rsid w:val="007A3329"/>
    <w:rsid w:val="007A3481"/>
    <w:rsid w:val="007A3BF4"/>
    <w:rsid w:val="007A4029"/>
    <w:rsid w:val="007A4648"/>
    <w:rsid w:val="007A4FB8"/>
    <w:rsid w:val="007A6A6E"/>
    <w:rsid w:val="007A6CA3"/>
    <w:rsid w:val="007A7C61"/>
    <w:rsid w:val="007A7D8E"/>
    <w:rsid w:val="007B02A4"/>
    <w:rsid w:val="007B02C7"/>
    <w:rsid w:val="007B17A9"/>
    <w:rsid w:val="007B18D8"/>
    <w:rsid w:val="007B2066"/>
    <w:rsid w:val="007B24F2"/>
    <w:rsid w:val="007B2646"/>
    <w:rsid w:val="007B2B97"/>
    <w:rsid w:val="007B3499"/>
    <w:rsid w:val="007B3A8A"/>
    <w:rsid w:val="007B3BDE"/>
    <w:rsid w:val="007B3D86"/>
    <w:rsid w:val="007B4095"/>
    <w:rsid w:val="007B4ED3"/>
    <w:rsid w:val="007B58DC"/>
    <w:rsid w:val="007B5D33"/>
    <w:rsid w:val="007B5E53"/>
    <w:rsid w:val="007B60C5"/>
    <w:rsid w:val="007B62ED"/>
    <w:rsid w:val="007B6539"/>
    <w:rsid w:val="007B6B60"/>
    <w:rsid w:val="007B7392"/>
    <w:rsid w:val="007C00DF"/>
    <w:rsid w:val="007C0458"/>
    <w:rsid w:val="007C07A1"/>
    <w:rsid w:val="007C095F"/>
    <w:rsid w:val="007C0A69"/>
    <w:rsid w:val="007C0C8F"/>
    <w:rsid w:val="007C1047"/>
    <w:rsid w:val="007C12A1"/>
    <w:rsid w:val="007C1633"/>
    <w:rsid w:val="007C1CB9"/>
    <w:rsid w:val="007C31BD"/>
    <w:rsid w:val="007C3B86"/>
    <w:rsid w:val="007C3D85"/>
    <w:rsid w:val="007C42DE"/>
    <w:rsid w:val="007C5C6C"/>
    <w:rsid w:val="007C79B0"/>
    <w:rsid w:val="007C7F57"/>
    <w:rsid w:val="007D014C"/>
    <w:rsid w:val="007D01F5"/>
    <w:rsid w:val="007D132D"/>
    <w:rsid w:val="007D136D"/>
    <w:rsid w:val="007D157B"/>
    <w:rsid w:val="007D19E8"/>
    <w:rsid w:val="007D2075"/>
    <w:rsid w:val="007D3548"/>
    <w:rsid w:val="007D36F4"/>
    <w:rsid w:val="007D3948"/>
    <w:rsid w:val="007D4662"/>
    <w:rsid w:val="007D4F1D"/>
    <w:rsid w:val="007D5590"/>
    <w:rsid w:val="007D61FF"/>
    <w:rsid w:val="007D6466"/>
    <w:rsid w:val="007D6D57"/>
    <w:rsid w:val="007D78B2"/>
    <w:rsid w:val="007E030C"/>
    <w:rsid w:val="007E0375"/>
    <w:rsid w:val="007E160D"/>
    <w:rsid w:val="007E17C7"/>
    <w:rsid w:val="007E1CA9"/>
    <w:rsid w:val="007E2195"/>
    <w:rsid w:val="007E256C"/>
    <w:rsid w:val="007E28FA"/>
    <w:rsid w:val="007E2C9F"/>
    <w:rsid w:val="007E2FB0"/>
    <w:rsid w:val="007E36AE"/>
    <w:rsid w:val="007E5325"/>
    <w:rsid w:val="007E58F1"/>
    <w:rsid w:val="007E5C5F"/>
    <w:rsid w:val="007E5ED6"/>
    <w:rsid w:val="007E611E"/>
    <w:rsid w:val="007E72BF"/>
    <w:rsid w:val="007E75A4"/>
    <w:rsid w:val="007E7B83"/>
    <w:rsid w:val="007F0089"/>
    <w:rsid w:val="007F0403"/>
    <w:rsid w:val="007F1792"/>
    <w:rsid w:val="007F186B"/>
    <w:rsid w:val="007F1E2A"/>
    <w:rsid w:val="007F1E88"/>
    <w:rsid w:val="007F2175"/>
    <w:rsid w:val="007F2248"/>
    <w:rsid w:val="007F23CD"/>
    <w:rsid w:val="007F2619"/>
    <w:rsid w:val="007F357D"/>
    <w:rsid w:val="007F4295"/>
    <w:rsid w:val="007F431D"/>
    <w:rsid w:val="007F4B4B"/>
    <w:rsid w:val="007F50AF"/>
    <w:rsid w:val="007F52F7"/>
    <w:rsid w:val="007F5FEB"/>
    <w:rsid w:val="007F644D"/>
    <w:rsid w:val="007F6ADC"/>
    <w:rsid w:val="007F6E54"/>
    <w:rsid w:val="007F6ECB"/>
    <w:rsid w:val="007F79EB"/>
    <w:rsid w:val="00800388"/>
    <w:rsid w:val="00802310"/>
    <w:rsid w:val="00802331"/>
    <w:rsid w:val="008023D9"/>
    <w:rsid w:val="00802510"/>
    <w:rsid w:val="00802794"/>
    <w:rsid w:val="00802830"/>
    <w:rsid w:val="008028A4"/>
    <w:rsid w:val="008039E6"/>
    <w:rsid w:val="00803C05"/>
    <w:rsid w:val="0080412F"/>
    <w:rsid w:val="00804715"/>
    <w:rsid w:val="00804E10"/>
    <w:rsid w:val="00805081"/>
    <w:rsid w:val="00805F06"/>
    <w:rsid w:val="00806615"/>
    <w:rsid w:val="00806BC0"/>
    <w:rsid w:val="008078E3"/>
    <w:rsid w:val="00807BD6"/>
    <w:rsid w:val="00807FBA"/>
    <w:rsid w:val="00810B1B"/>
    <w:rsid w:val="008113C2"/>
    <w:rsid w:val="008115F0"/>
    <w:rsid w:val="0081167B"/>
    <w:rsid w:val="008116C2"/>
    <w:rsid w:val="0081187B"/>
    <w:rsid w:val="00811983"/>
    <w:rsid w:val="00811A64"/>
    <w:rsid w:val="008125E2"/>
    <w:rsid w:val="00813EE7"/>
    <w:rsid w:val="00814328"/>
    <w:rsid w:val="008147F1"/>
    <w:rsid w:val="00814DA0"/>
    <w:rsid w:val="008154D2"/>
    <w:rsid w:val="00815C9F"/>
    <w:rsid w:val="00815F87"/>
    <w:rsid w:val="00816D03"/>
    <w:rsid w:val="008175DE"/>
    <w:rsid w:val="00817790"/>
    <w:rsid w:val="0082028D"/>
    <w:rsid w:val="008206D3"/>
    <w:rsid w:val="00820DE9"/>
    <w:rsid w:val="00820F87"/>
    <w:rsid w:val="0082107F"/>
    <w:rsid w:val="00821895"/>
    <w:rsid w:val="00821D64"/>
    <w:rsid w:val="008225BB"/>
    <w:rsid w:val="0082261C"/>
    <w:rsid w:val="0082298A"/>
    <w:rsid w:val="00822E9B"/>
    <w:rsid w:val="00823B79"/>
    <w:rsid w:val="00824542"/>
    <w:rsid w:val="008251C5"/>
    <w:rsid w:val="00825439"/>
    <w:rsid w:val="00826031"/>
    <w:rsid w:val="00826700"/>
    <w:rsid w:val="00826F87"/>
    <w:rsid w:val="00827029"/>
    <w:rsid w:val="008270F2"/>
    <w:rsid w:val="0083026E"/>
    <w:rsid w:val="00830BF3"/>
    <w:rsid w:val="008313F3"/>
    <w:rsid w:val="00832540"/>
    <w:rsid w:val="008328E0"/>
    <w:rsid w:val="00832AA0"/>
    <w:rsid w:val="00832D4D"/>
    <w:rsid w:val="00833B39"/>
    <w:rsid w:val="00833E7C"/>
    <w:rsid w:val="00833F8A"/>
    <w:rsid w:val="0083540D"/>
    <w:rsid w:val="00835BC1"/>
    <w:rsid w:val="00836483"/>
    <w:rsid w:val="008365A6"/>
    <w:rsid w:val="0083688B"/>
    <w:rsid w:val="00836DEC"/>
    <w:rsid w:val="00837188"/>
    <w:rsid w:val="00837520"/>
    <w:rsid w:val="00837610"/>
    <w:rsid w:val="00837983"/>
    <w:rsid w:val="008407BF"/>
    <w:rsid w:val="008408FD"/>
    <w:rsid w:val="00840B43"/>
    <w:rsid w:val="0084157C"/>
    <w:rsid w:val="008417E7"/>
    <w:rsid w:val="00841AE5"/>
    <w:rsid w:val="00841E59"/>
    <w:rsid w:val="00841FA0"/>
    <w:rsid w:val="0084215F"/>
    <w:rsid w:val="008427EC"/>
    <w:rsid w:val="008434EE"/>
    <w:rsid w:val="00843CE1"/>
    <w:rsid w:val="00843DA7"/>
    <w:rsid w:val="00844CF7"/>
    <w:rsid w:val="0084529C"/>
    <w:rsid w:val="00845957"/>
    <w:rsid w:val="00845D8E"/>
    <w:rsid w:val="0084642D"/>
    <w:rsid w:val="00846CAC"/>
    <w:rsid w:val="00846E17"/>
    <w:rsid w:val="00847527"/>
    <w:rsid w:val="008476F9"/>
    <w:rsid w:val="00847D93"/>
    <w:rsid w:val="00850012"/>
    <w:rsid w:val="00850220"/>
    <w:rsid w:val="008509E0"/>
    <w:rsid w:val="008512AA"/>
    <w:rsid w:val="00851312"/>
    <w:rsid w:val="00851AF0"/>
    <w:rsid w:val="00851FA7"/>
    <w:rsid w:val="0085212E"/>
    <w:rsid w:val="008525ED"/>
    <w:rsid w:val="00852627"/>
    <w:rsid w:val="008529E5"/>
    <w:rsid w:val="0085432D"/>
    <w:rsid w:val="00855BAC"/>
    <w:rsid w:val="00855D4F"/>
    <w:rsid w:val="00856200"/>
    <w:rsid w:val="00856BCF"/>
    <w:rsid w:val="00856FDE"/>
    <w:rsid w:val="00857BF1"/>
    <w:rsid w:val="00860884"/>
    <w:rsid w:val="00860DF2"/>
    <w:rsid w:val="00861BB1"/>
    <w:rsid w:val="00861E16"/>
    <w:rsid w:val="00862674"/>
    <w:rsid w:val="00863197"/>
    <w:rsid w:val="008632EB"/>
    <w:rsid w:val="00863406"/>
    <w:rsid w:val="00864B0E"/>
    <w:rsid w:val="00864C99"/>
    <w:rsid w:val="0086508C"/>
    <w:rsid w:val="00866920"/>
    <w:rsid w:val="008672F3"/>
    <w:rsid w:val="008674E9"/>
    <w:rsid w:val="0086769B"/>
    <w:rsid w:val="0086779F"/>
    <w:rsid w:val="008679E3"/>
    <w:rsid w:val="00870922"/>
    <w:rsid w:val="00871F7B"/>
    <w:rsid w:val="008725FB"/>
    <w:rsid w:val="00872FF7"/>
    <w:rsid w:val="00873135"/>
    <w:rsid w:val="00873A66"/>
    <w:rsid w:val="00873F39"/>
    <w:rsid w:val="00874761"/>
    <w:rsid w:val="00875C97"/>
    <w:rsid w:val="00875D74"/>
    <w:rsid w:val="00876892"/>
    <w:rsid w:val="008768CA"/>
    <w:rsid w:val="00877C19"/>
    <w:rsid w:val="00877E1B"/>
    <w:rsid w:val="00880559"/>
    <w:rsid w:val="00880CAC"/>
    <w:rsid w:val="00881314"/>
    <w:rsid w:val="0088155A"/>
    <w:rsid w:val="00881FDA"/>
    <w:rsid w:val="00883A48"/>
    <w:rsid w:val="00883C6E"/>
    <w:rsid w:val="00883CE0"/>
    <w:rsid w:val="00884322"/>
    <w:rsid w:val="00884E88"/>
    <w:rsid w:val="008858FE"/>
    <w:rsid w:val="00885B8B"/>
    <w:rsid w:val="00886A72"/>
    <w:rsid w:val="008877C9"/>
    <w:rsid w:val="00887A0C"/>
    <w:rsid w:val="00887DA8"/>
    <w:rsid w:val="00890088"/>
    <w:rsid w:val="00890EBE"/>
    <w:rsid w:val="00891000"/>
    <w:rsid w:val="00891935"/>
    <w:rsid w:val="008920EA"/>
    <w:rsid w:val="00892FAB"/>
    <w:rsid w:val="00894D40"/>
    <w:rsid w:val="00895B8A"/>
    <w:rsid w:val="008969D2"/>
    <w:rsid w:val="00896C7D"/>
    <w:rsid w:val="00896CB2"/>
    <w:rsid w:val="00896F78"/>
    <w:rsid w:val="0089719A"/>
    <w:rsid w:val="00897E0C"/>
    <w:rsid w:val="008A00BC"/>
    <w:rsid w:val="008A086B"/>
    <w:rsid w:val="008A0CAE"/>
    <w:rsid w:val="008A0D70"/>
    <w:rsid w:val="008A139D"/>
    <w:rsid w:val="008A1A94"/>
    <w:rsid w:val="008A1E3D"/>
    <w:rsid w:val="008A300F"/>
    <w:rsid w:val="008A335F"/>
    <w:rsid w:val="008A3775"/>
    <w:rsid w:val="008A39B9"/>
    <w:rsid w:val="008A3B55"/>
    <w:rsid w:val="008A3F8B"/>
    <w:rsid w:val="008A4001"/>
    <w:rsid w:val="008A48E0"/>
    <w:rsid w:val="008A48E7"/>
    <w:rsid w:val="008A4A43"/>
    <w:rsid w:val="008A4CE1"/>
    <w:rsid w:val="008A5140"/>
    <w:rsid w:val="008A5838"/>
    <w:rsid w:val="008A60C6"/>
    <w:rsid w:val="008A6B57"/>
    <w:rsid w:val="008A7536"/>
    <w:rsid w:val="008A7640"/>
    <w:rsid w:val="008A7BB0"/>
    <w:rsid w:val="008B005D"/>
    <w:rsid w:val="008B09E1"/>
    <w:rsid w:val="008B0CE4"/>
    <w:rsid w:val="008B1445"/>
    <w:rsid w:val="008B1890"/>
    <w:rsid w:val="008B1E06"/>
    <w:rsid w:val="008B1E70"/>
    <w:rsid w:val="008B28C4"/>
    <w:rsid w:val="008B48A6"/>
    <w:rsid w:val="008B564B"/>
    <w:rsid w:val="008B78D6"/>
    <w:rsid w:val="008B7D96"/>
    <w:rsid w:val="008C019C"/>
    <w:rsid w:val="008C02FC"/>
    <w:rsid w:val="008C15FE"/>
    <w:rsid w:val="008C1751"/>
    <w:rsid w:val="008C18E7"/>
    <w:rsid w:val="008C1B2A"/>
    <w:rsid w:val="008C26F3"/>
    <w:rsid w:val="008C2B8D"/>
    <w:rsid w:val="008C2E5F"/>
    <w:rsid w:val="008C3552"/>
    <w:rsid w:val="008C37FF"/>
    <w:rsid w:val="008C55EA"/>
    <w:rsid w:val="008C5880"/>
    <w:rsid w:val="008C5973"/>
    <w:rsid w:val="008C5F96"/>
    <w:rsid w:val="008C67DD"/>
    <w:rsid w:val="008C6B4D"/>
    <w:rsid w:val="008D06DD"/>
    <w:rsid w:val="008D07BD"/>
    <w:rsid w:val="008D0C24"/>
    <w:rsid w:val="008D0E8C"/>
    <w:rsid w:val="008D10AE"/>
    <w:rsid w:val="008D115A"/>
    <w:rsid w:val="008D1CAA"/>
    <w:rsid w:val="008D1FFF"/>
    <w:rsid w:val="008D2118"/>
    <w:rsid w:val="008D25B2"/>
    <w:rsid w:val="008D2615"/>
    <w:rsid w:val="008D30D5"/>
    <w:rsid w:val="008D386F"/>
    <w:rsid w:val="008D39A9"/>
    <w:rsid w:val="008D3F83"/>
    <w:rsid w:val="008D41B0"/>
    <w:rsid w:val="008D447F"/>
    <w:rsid w:val="008D5BCC"/>
    <w:rsid w:val="008D5C84"/>
    <w:rsid w:val="008D5D79"/>
    <w:rsid w:val="008D60F2"/>
    <w:rsid w:val="008D6CF4"/>
    <w:rsid w:val="008D72D9"/>
    <w:rsid w:val="008E0098"/>
    <w:rsid w:val="008E1343"/>
    <w:rsid w:val="008E2417"/>
    <w:rsid w:val="008E247A"/>
    <w:rsid w:val="008E3162"/>
    <w:rsid w:val="008E39F0"/>
    <w:rsid w:val="008E4A4B"/>
    <w:rsid w:val="008E4B18"/>
    <w:rsid w:val="008E50C6"/>
    <w:rsid w:val="008E5CF4"/>
    <w:rsid w:val="008E634D"/>
    <w:rsid w:val="008E7275"/>
    <w:rsid w:val="008E74A1"/>
    <w:rsid w:val="008E7798"/>
    <w:rsid w:val="008E7CEC"/>
    <w:rsid w:val="008F0525"/>
    <w:rsid w:val="008F109E"/>
    <w:rsid w:val="008F26C6"/>
    <w:rsid w:val="008F358D"/>
    <w:rsid w:val="008F37D0"/>
    <w:rsid w:val="008F3FE8"/>
    <w:rsid w:val="008F4261"/>
    <w:rsid w:val="008F5100"/>
    <w:rsid w:val="008F525D"/>
    <w:rsid w:val="008F5E19"/>
    <w:rsid w:val="008F62C0"/>
    <w:rsid w:val="008F65AB"/>
    <w:rsid w:val="008F6716"/>
    <w:rsid w:val="008F6805"/>
    <w:rsid w:val="008F68EF"/>
    <w:rsid w:val="008F69B6"/>
    <w:rsid w:val="008F70A1"/>
    <w:rsid w:val="008F71B2"/>
    <w:rsid w:val="008F7D7C"/>
    <w:rsid w:val="00900315"/>
    <w:rsid w:val="009004A3"/>
    <w:rsid w:val="009012DD"/>
    <w:rsid w:val="00901784"/>
    <w:rsid w:val="00901AF1"/>
    <w:rsid w:val="00901C14"/>
    <w:rsid w:val="00901FAD"/>
    <w:rsid w:val="0090271F"/>
    <w:rsid w:val="00902A6D"/>
    <w:rsid w:val="00902BE0"/>
    <w:rsid w:val="00903092"/>
    <w:rsid w:val="009037F2"/>
    <w:rsid w:val="00905096"/>
    <w:rsid w:val="009050E7"/>
    <w:rsid w:val="0090575C"/>
    <w:rsid w:val="0090699A"/>
    <w:rsid w:val="009078B3"/>
    <w:rsid w:val="00910517"/>
    <w:rsid w:val="00910FDD"/>
    <w:rsid w:val="00911134"/>
    <w:rsid w:val="009113E8"/>
    <w:rsid w:val="0091169E"/>
    <w:rsid w:val="00911964"/>
    <w:rsid w:val="009120F1"/>
    <w:rsid w:val="0091298E"/>
    <w:rsid w:val="00912A00"/>
    <w:rsid w:val="00912CE7"/>
    <w:rsid w:val="0091339C"/>
    <w:rsid w:val="009133F2"/>
    <w:rsid w:val="00913C51"/>
    <w:rsid w:val="00914E3F"/>
    <w:rsid w:val="009150D6"/>
    <w:rsid w:val="009152A8"/>
    <w:rsid w:val="00915934"/>
    <w:rsid w:val="00915F5F"/>
    <w:rsid w:val="00916937"/>
    <w:rsid w:val="00916C45"/>
    <w:rsid w:val="0091792B"/>
    <w:rsid w:val="009179C7"/>
    <w:rsid w:val="00917BC6"/>
    <w:rsid w:val="00920264"/>
    <w:rsid w:val="00920A0B"/>
    <w:rsid w:val="009211CE"/>
    <w:rsid w:val="00921B1F"/>
    <w:rsid w:val="00923368"/>
    <w:rsid w:val="009237A5"/>
    <w:rsid w:val="00923831"/>
    <w:rsid w:val="00923C07"/>
    <w:rsid w:val="0092452C"/>
    <w:rsid w:val="009246B4"/>
    <w:rsid w:val="00924D13"/>
    <w:rsid w:val="009263B0"/>
    <w:rsid w:val="00930210"/>
    <w:rsid w:val="00930967"/>
    <w:rsid w:val="00930A06"/>
    <w:rsid w:val="00930EE5"/>
    <w:rsid w:val="00930F8C"/>
    <w:rsid w:val="009314E5"/>
    <w:rsid w:val="00931D21"/>
    <w:rsid w:val="00932A7B"/>
    <w:rsid w:val="00932D94"/>
    <w:rsid w:val="0093362B"/>
    <w:rsid w:val="00933FD7"/>
    <w:rsid w:val="00934246"/>
    <w:rsid w:val="00934D4A"/>
    <w:rsid w:val="00936D97"/>
    <w:rsid w:val="00937020"/>
    <w:rsid w:val="0093702B"/>
    <w:rsid w:val="0093761A"/>
    <w:rsid w:val="0093765C"/>
    <w:rsid w:val="00940C4D"/>
    <w:rsid w:val="009417DB"/>
    <w:rsid w:val="00942130"/>
    <w:rsid w:val="00942C34"/>
    <w:rsid w:val="00942CCA"/>
    <w:rsid w:val="00942EC2"/>
    <w:rsid w:val="00943150"/>
    <w:rsid w:val="00943258"/>
    <w:rsid w:val="00943ACC"/>
    <w:rsid w:val="00944787"/>
    <w:rsid w:val="009455E8"/>
    <w:rsid w:val="00946705"/>
    <w:rsid w:val="009501D0"/>
    <w:rsid w:val="00950455"/>
    <w:rsid w:val="00950699"/>
    <w:rsid w:val="00951932"/>
    <w:rsid w:val="0095256D"/>
    <w:rsid w:val="00954944"/>
    <w:rsid w:val="00954A08"/>
    <w:rsid w:val="009553B3"/>
    <w:rsid w:val="009557D1"/>
    <w:rsid w:val="00955A98"/>
    <w:rsid w:val="00955B02"/>
    <w:rsid w:val="00955B07"/>
    <w:rsid w:val="00955D6D"/>
    <w:rsid w:val="00957888"/>
    <w:rsid w:val="0095796A"/>
    <w:rsid w:val="00957BD4"/>
    <w:rsid w:val="00957C87"/>
    <w:rsid w:val="00960A33"/>
    <w:rsid w:val="00960FAE"/>
    <w:rsid w:val="00961670"/>
    <w:rsid w:val="00961B32"/>
    <w:rsid w:val="00962ADF"/>
    <w:rsid w:val="009639F1"/>
    <w:rsid w:val="00963EC7"/>
    <w:rsid w:val="009649A2"/>
    <w:rsid w:val="009653EA"/>
    <w:rsid w:val="0096580B"/>
    <w:rsid w:val="00967202"/>
    <w:rsid w:val="00970175"/>
    <w:rsid w:val="00970852"/>
    <w:rsid w:val="00970D14"/>
    <w:rsid w:val="00970D9A"/>
    <w:rsid w:val="0097181D"/>
    <w:rsid w:val="00971DF1"/>
    <w:rsid w:val="00972DFB"/>
    <w:rsid w:val="0097319D"/>
    <w:rsid w:val="00974BB0"/>
    <w:rsid w:val="00975090"/>
    <w:rsid w:val="00975407"/>
    <w:rsid w:val="00976939"/>
    <w:rsid w:val="00977E07"/>
    <w:rsid w:val="00980232"/>
    <w:rsid w:val="00980767"/>
    <w:rsid w:val="00980EF0"/>
    <w:rsid w:val="009810F8"/>
    <w:rsid w:val="00982574"/>
    <w:rsid w:val="009825F9"/>
    <w:rsid w:val="0098274E"/>
    <w:rsid w:val="00983027"/>
    <w:rsid w:val="0098333C"/>
    <w:rsid w:val="0098343C"/>
    <w:rsid w:val="00984942"/>
    <w:rsid w:val="00984C55"/>
    <w:rsid w:val="00985469"/>
    <w:rsid w:val="00986394"/>
    <w:rsid w:val="00986862"/>
    <w:rsid w:val="009868E2"/>
    <w:rsid w:val="00986FCC"/>
    <w:rsid w:val="00987C28"/>
    <w:rsid w:val="00987D40"/>
    <w:rsid w:val="00987F35"/>
    <w:rsid w:val="0099012B"/>
    <w:rsid w:val="0099089D"/>
    <w:rsid w:val="009909CE"/>
    <w:rsid w:val="00990D19"/>
    <w:rsid w:val="00992592"/>
    <w:rsid w:val="00992A63"/>
    <w:rsid w:val="00992D71"/>
    <w:rsid w:val="009931D9"/>
    <w:rsid w:val="00993455"/>
    <w:rsid w:val="009939EA"/>
    <w:rsid w:val="00994CD6"/>
    <w:rsid w:val="00995099"/>
    <w:rsid w:val="00995147"/>
    <w:rsid w:val="00995229"/>
    <w:rsid w:val="00995BC1"/>
    <w:rsid w:val="00996301"/>
    <w:rsid w:val="00996EA4"/>
    <w:rsid w:val="00997174"/>
    <w:rsid w:val="0099720F"/>
    <w:rsid w:val="009974FC"/>
    <w:rsid w:val="00997521"/>
    <w:rsid w:val="009A0522"/>
    <w:rsid w:val="009A18DD"/>
    <w:rsid w:val="009A2080"/>
    <w:rsid w:val="009A2085"/>
    <w:rsid w:val="009A22A7"/>
    <w:rsid w:val="009A2661"/>
    <w:rsid w:val="009A299A"/>
    <w:rsid w:val="009A32B0"/>
    <w:rsid w:val="009A3837"/>
    <w:rsid w:val="009A44A7"/>
    <w:rsid w:val="009A51B6"/>
    <w:rsid w:val="009A5436"/>
    <w:rsid w:val="009A5488"/>
    <w:rsid w:val="009A5FB6"/>
    <w:rsid w:val="009A6A95"/>
    <w:rsid w:val="009A6B15"/>
    <w:rsid w:val="009A6B6A"/>
    <w:rsid w:val="009A6DA4"/>
    <w:rsid w:val="009A75FB"/>
    <w:rsid w:val="009A7B12"/>
    <w:rsid w:val="009B07CD"/>
    <w:rsid w:val="009B089D"/>
    <w:rsid w:val="009B0F3F"/>
    <w:rsid w:val="009B1DE9"/>
    <w:rsid w:val="009B2733"/>
    <w:rsid w:val="009B291B"/>
    <w:rsid w:val="009B2E11"/>
    <w:rsid w:val="009B3A40"/>
    <w:rsid w:val="009B3AFA"/>
    <w:rsid w:val="009B3B82"/>
    <w:rsid w:val="009B3DA2"/>
    <w:rsid w:val="009B4AC1"/>
    <w:rsid w:val="009B4ACA"/>
    <w:rsid w:val="009B527F"/>
    <w:rsid w:val="009B54D4"/>
    <w:rsid w:val="009B55BC"/>
    <w:rsid w:val="009B567F"/>
    <w:rsid w:val="009B58B4"/>
    <w:rsid w:val="009B5A3D"/>
    <w:rsid w:val="009B5C3D"/>
    <w:rsid w:val="009B62C1"/>
    <w:rsid w:val="009B6971"/>
    <w:rsid w:val="009B6C88"/>
    <w:rsid w:val="009B6E42"/>
    <w:rsid w:val="009B6E59"/>
    <w:rsid w:val="009B70C3"/>
    <w:rsid w:val="009B70E6"/>
    <w:rsid w:val="009B7283"/>
    <w:rsid w:val="009B74A8"/>
    <w:rsid w:val="009B7A25"/>
    <w:rsid w:val="009B7C77"/>
    <w:rsid w:val="009B7DEB"/>
    <w:rsid w:val="009C0621"/>
    <w:rsid w:val="009C0768"/>
    <w:rsid w:val="009C07C1"/>
    <w:rsid w:val="009C0A50"/>
    <w:rsid w:val="009C11D8"/>
    <w:rsid w:val="009C139F"/>
    <w:rsid w:val="009C171A"/>
    <w:rsid w:val="009C1C03"/>
    <w:rsid w:val="009C2013"/>
    <w:rsid w:val="009C2034"/>
    <w:rsid w:val="009C3EFE"/>
    <w:rsid w:val="009C4AEA"/>
    <w:rsid w:val="009C4BEF"/>
    <w:rsid w:val="009C4E97"/>
    <w:rsid w:val="009C5305"/>
    <w:rsid w:val="009C5EE5"/>
    <w:rsid w:val="009C695A"/>
    <w:rsid w:val="009C6C70"/>
    <w:rsid w:val="009C776C"/>
    <w:rsid w:val="009C7871"/>
    <w:rsid w:val="009C7E34"/>
    <w:rsid w:val="009C7E72"/>
    <w:rsid w:val="009D036E"/>
    <w:rsid w:val="009D0426"/>
    <w:rsid w:val="009D0928"/>
    <w:rsid w:val="009D0C72"/>
    <w:rsid w:val="009D1BD2"/>
    <w:rsid w:val="009D1E33"/>
    <w:rsid w:val="009D36EF"/>
    <w:rsid w:val="009D3F00"/>
    <w:rsid w:val="009D3FA9"/>
    <w:rsid w:val="009D42D6"/>
    <w:rsid w:val="009D464A"/>
    <w:rsid w:val="009D5EFC"/>
    <w:rsid w:val="009D6655"/>
    <w:rsid w:val="009D6EF6"/>
    <w:rsid w:val="009D73F4"/>
    <w:rsid w:val="009D7C1F"/>
    <w:rsid w:val="009E0645"/>
    <w:rsid w:val="009E0E2D"/>
    <w:rsid w:val="009E0F80"/>
    <w:rsid w:val="009E0FD2"/>
    <w:rsid w:val="009E13FC"/>
    <w:rsid w:val="009E16D4"/>
    <w:rsid w:val="009E229B"/>
    <w:rsid w:val="009E35A7"/>
    <w:rsid w:val="009E3B84"/>
    <w:rsid w:val="009E4B8D"/>
    <w:rsid w:val="009E4E10"/>
    <w:rsid w:val="009E5229"/>
    <w:rsid w:val="009E5724"/>
    <w:rsid w:val="009E654E"/>
    <w:rsid w:val="009E68E4"/>
    <w:rsid w:val="009E75E5"/>
    <w:rsid w:val="009E7A15"/>
    <w:rsid w:val="009F0055"/>
    <w:rsid w:val="009F0F42"/>
    <w:rsid w:val="009F0F58"/>
    <w:rsid w:val="009F0F91"/>
    <w:rsid w:val="009F11E3"/>
    <w:rsid w:val="009F21E0"/>
    <w:rsid w:val="009F25CD"/>
    <w:rsid w:val="009F28E8"/>
    <w:rsid w:val="009F322D"/>
    <w:rsid w:val="009F3B33"/>
    <w:rsid w:val="009F4125"/>
    <w:rsid w:val="009F4344"/>
    <w:rsid w:val="009F4433"/>
    <w:rsid w:val="009F48FC"/>
    <w:rsid w:val="009F4F2C"/>
    <w:rsid w:val="009F540E"/>
    <w:rsid w:val="009F5862"/>
    <w:rsid w:val="009F58B7"/>
    <w:rsid w:val="009F5D6B"/>
    <w:rsid w:val="009F700F"/>
    <w:rsid w:val="009F75E9"/>
    <w:rsid w:val="009F77D1"/>
    <w:rsid w:val="009F789A"/>
    <w:rsid w:val="009F7D56"/>
    <w:rsid w:val="00A00EC0"/>
    <w:rsid w:val="00A0106E"/>
    <w:rsid w:val="00A016C2"/>
    <w:rsid w:val="00A01D45"/>
    <w:rsid w:val="00A01EE5"/>
    <w:rsid w:val="00A02169"/>
    <w:rsid w:val="00A023AA"/>
    <w:rsid w:val="00A024A0"/>
    <w:rsid w:val="00A02D68"/>
    <w:rsid w:val="00A03040"/>
    <w:rsid w:val="00A0378C"/>
    <w:rsid w:val="00A05C04"/>
    <w:rsid w:val="00A10F02"/>
    <w:rsid w:val="00A111A6"/>
    <w:rsid w:val="00A119F0"/>
    <w:rsid w:val="00A12166"/>
    <w:rsid w:val="00A1266B"/>
    <w:rsid w:val="00A12730"/>
    <w:rsid w:val="00A1426E"/>
    <w:rsid w:val="00A146ED"/>
    <w:rsid w:val="00A155C9"/>
    <w:rsid w:val="00A15B3B"/>
    <w:rsid w:val="00A15E8B"/>
    <w:rsid w:val="00A16026"/>
    <w:rsid w:val="00A16663"/>
    <w:rsid w:val="00A16A1E"/>
    <w:rsid w:val="00A16CF6"/>
    <w:rsid w:val="00A16D92"/>
    <w:rsid w:val="00A1735D"/>
    <w:rsid w:val="00A175BE"/>
    <w:rsid w:val="00A1799B"/>
    <w:rsid w:val="00A202B0"/>
    <w:rsid w:val="00A20B1E"/>
    <w:rsid w:val="00A20B6B"/>
    <w:rsid w:val="00A21D31"/>
    <w:rsid w:val="00A22294"/>
    <w:rsid w:val="00A222C8"/>
    <w:rsid w:val="00A23EF0"/>
    <w:rsid w:val="00A25C12"/>
    <w:rsid w:val="00A26122"/>
    <w:rsid w:val="00A266A9"/>
    <w:rsid w:val="00A26C57"/>
    <w:rsid w:val="00A26DE5"/>
    <w:rsid w:val="00A27024"/>
    <w:rsid w:val="00A27C5E"/>
    <w:rsid w:val="00A30675"/>
    <w:rsid w:val="00A316A8"/>
    <w:rsid w:val="00A31DA7"/>
    <w:rsid w:val="00A32026"/>
    <w:rsid w:val="00A32446"/>
    <w:rsid w:val="00A326DA"/>
    <w:rsid w:val="00A335F3"/>
    <w:rsid w:val="00A33738"/>
    <w:rsid w:val="00A33AE6"/>
    <w:rsid w:val="00A34C15"/>
    <w:rsid w:val="00A3513D"/>
    <w:rsid w:val="00A37B63"/>
    <w:rsid w:val="00A37D2F"/>
    <w:rsid w:val="00A40E3B"/>
    <w:rsid w:val="00A417BA"/>
    <w:rsid w:val="00A42989"/>
    <w:rsid w:val="00A42A35"/>
    <w:rsid w:val="00A43546"/>
    <w:rsid w:val="00A43B21"/>
    <w:rsid w:val="00A43E12"/>
    <w:rsid w:val="00A44A3A"/>
    <w:rsid w:val="00A44D41"/>
    <w:rsid w:val="00A454D0"/>
    <w:rsid w:val="00A45EDA"/>
    <w:rsid w:val="00A47170"/>
    <w:rsid w:val="00A47D14"/>
    <w:rsid w:val="00A47FC6"/>
    <w:rsid w:val="00A50247"/>
    <w:rsid w:val="00A5043B"/>
    <w:rsid w:val="00A52649"/>
    <w:rsid w:val="00A5355A"/>
    <w:rsid w:val="00A53724"/>
    <w:rsid w:val="00A53876"/>
    <w:rsid w:val="00A5396D"/>
    <w:rsid w:val="00A539AF"/>
    <w:rsid w:val="00A53B9E"/>
    <w:rsid w:val="00A53BE1"/>
    <w:rsid w:val="00A53F26"/>
    <w:rsid w:val="00A54239"/>
    <w:rsid w:val="00A543F4"/>
    <w:rsid w:val="00A54811"/>
    <w:rsid w:val="00A54F2B"/>
    <w:rsid w:val="00A555DF"/>
    <w:rsid w:val="00A55A56"/>
    <w:rsid w:val="00A567C1"/>
    <w:rsid w:val="00A56B1F"/>
    <w:rsid w:val="00A570F8"/>
    <w:rsid w:val="00A57585"/>
    <w:rsid w:val="00A577E1"/>
    <w:rsid w:val="00A6037A"/>
    <w:rsid w:val="00A60ED5"/>
    <w:rsid w:val="00A611E5"/>
    <w:rsid w:val="00A61763"/>
    <w:rsid w:val="00A62320"/>
    <w:rsid w:val="00A63D42"/>
    <w:rsid w:val="00A64195"/>
    <w:rsid w:val="00A648BC"/>
    <w:rsid w:val="00A64DB5"/>
    <w:rsid w:val="00A65691"/>
    <w:rsid w:val="00A659CD"/>
    <w:rsid w:val="00A65C2D"/>
    <w:rsid w:val="00A65CA3"/>
    <w:rsid w:val="00A66D19"/>
    <w:rsid w:val="00A67096"/>
    <w:rsid w:val="00A67592"/>
    <w:rsid w:val="00A67A05"/>
    <w:rsid w:val="00A67EC2"/>
    <w:rsid w:val="00A70D84"/>
    <w:rsid w:val="00A70FDE"/>
    <w:rsid w:val="00A71659"/>
    <w:rsid w:val="00A71F9E"/>
    <w:rsid w:val="00A72548"/>
    <w:rsid w:val="00A728F9"/>
    <w:rsid w:val="00A72995"/>
    <w:rsid w:val="00A73BA5"/>
    <w:rsid w:val="00A743DD"/>
    <w:rsid w:val="00A74E7D"/>
    <w:rsid w:val="00A75326"/>
    <w:rsid w:val="00A75551"/>
    <w:rsid w:val="00A756D9"/>
    <w:rsid w:val="00A76222"/>
    <w:rsid w:val="00A768DC"/>
    <w:rsid w:val="00A76FE6"/>
    <w:rsid w:val="00A77261"/>
    <w:rsid w:val="00A7761E"/>
    <w:rsid w:val="00A77838"/>
    <w:rsid w:val="00A77971"/>
    <w:rsid w:val="00A77A87"/>
    <w:rsid w:val="00A77D85"/>
    <w:rsid w:val="00A803BF"/>
    <w:rsid w:val="00A81D4A"/>
    <w:rsid w:val="00A81E00"/>
    <w:rsid w:val="00A81ED6"/>
    <w:rsid w:val="00A8223F"/>
    <w:rsid w:val="00A822C0"/>
    <w:rsid w:val="00A822F8"/>
    <w:rsid w:val="00A82346"/>
    <w:rsid w:val="00A8261D"/>
    <w:rsid w:val="00A82A93"/>
    <w:rsid w:val="00A83066"/>
    <w:rsid w:val="00A837D2"/>
    <w:rsid w:val="00A838CE"/>
    <w:rsid w:val="00A83996"/>
    <w:rsid w:val="00A8479F"/>
    <w:rsid w:val="00A84972"/>
    <w:rsid w:val="00A84DA7"/>
    <w:rsid w:val="00A857AA"/>
    <w:rsid w:val="00A85AB2"/>
    <w:rsid w:val="00A85EFB"/>
    <w:rsid w:val="00A8601B"/>
    <w:rsid w:val="00A86171"/>
    <w:rsid w:val="00A861AB"/>
    <w:rsid w:val="00A861B3"/>
    <w:rsid w:val="00A86B03"/>
    <w:rsid w:val="00A872D8"/>
    <w:rsid w:val="00A8762F"/>
    <w:rsid w:val="00A90114"/>
    <w:rsid w:val="00A901F9"/>
    <w:rsid w:val="00A9056A"/>
    <w:rsid w:val="00A90584"/>
    <w:rsid w:val="00A9072E"/>
    <w:rsid w:val="00A90AE8"/>
    <w:rsid w:val="00A90C87"/>
    <w:rsid w:val="00A914D4"/>
    <w:rsid w:val="00A916CD"/>
    <w:rsid w:val="00A91F1E"/>
    <w:rsid w:val="00A924DD"/>
    <w:rsid w:val="00A925AE"/>
    <w:rsid w:val="00A92D48"/>
    <w:rsid w:val="00A948AD"/>
    <w:rsid w:val="00A95DBF"/>
    <w:rsid w:val="00A95E8D"/>
    <w:rsid w:val="00A9671C"/>
    <w:rsid w:val="00A96C81"/>
    <w:rsid w:val="00A96F54"/>
    <w:rsid w:val="00A9706F"/>
    <w:rsid w:val="00A97691"/>
    <w:rsid w:val="00AA07CC"/>
    <w:rsid w:val="00AA0DAE"/>
    <w:rsid w:val="00AA10A4"/>
    <w:rsid w:val="00AA1F58"/>
    <w:rsid w:val="00AA3055"/>
    <w:rsid w:val="00AA3153"/>
    <w:rsid w:val="00AA34C0"/>
    <w:rsid w:val="00AA3CA7"/>
    <w:rsid w:val="00AA3D06"/>
    <w:rsid w:val="00AA4170"/>
    <w:rsid w:val="00AA493A"/>
    <w:rsid w:val="00AA536A"/>
    <w:rsid w:val="00AA5640"/>
    <w:rsid w:val="00AA5B6A"/>
    <w:rsid w:val="00AA633E"/>
    <w:rsid w:val="00AA65A2"/>
    <w:rsid w:val="00AA6642"/>
    <w:rsid w:val="00AA6E8C"/>
    <w:rsid w:val="00AA735F"/>
    <w:rsid w:val="00AA7A65"/>
    <w:rsid w:val="00AA7B93"/>
    <w:rsid w:val="00AB0201"/>
    <w:rsid w:val="00AB0D32"/>
    <w:rsid w:val="00AB1351"/>
    <w:rsid w:val="00AB13C8"/>
    <w:rsid w:val="00AB1440"/>
    <w:rsid w:val="00AB1785"/>
    <w:rsid w:val="00AB1C74"/>
    <w:rsid w:val="00AB2830"/>
    <w:rsid w:val="00AB299A"/>
    <w:rsid w:val="00AB33AC"/>
    <w:rsid w:val="00AB3453"/>
    <w:rsid w:val="00AB3A60"/>
    <w:rsid w:val="00AB4050"/>
    <w:rsid w:val="00AB558F"/>
    <w:rsid w:val="00AB58E2"/>
    <w:rsid w:val="00AB60F2"/>
    <w:rsid w:val="00AB633F"/>
    <w:rsid w:val="00AB698C"/>
    <w:rsid w:val="00AB6E3E"/>
    <w:rsid w:val="00AB7613"/>
    <w:rsid w:val="00AC00E3"/>
    <w:rsid w:val="00AC0739"/>
    <w:rsid w:val="00AC0D5B"/>
    <w:rsid w:val="00AC1168"/>
    <w:rsid w:val="00AC136E"/>
    <w:rsid w:val="00AC13FE"/>
    <w:rsid w:val="00AC17D5"/>
    <w:rsid w:val="00AC1D6E"/>
    <w:rsid w:val="00AC23D6"/>
    <w:rsid w:val="00AC2961"/>
    <w:rsid w:val="00AC2D6B"/>
    <w:rsid w:val="00AC2E74"/>
    <w:rsid w:val="00AC2F3D"/>
    <w:rsid w:val="00AC3081"/>
    <w:rsid w:val="00AC3F61"/>
    <w:rsid w:val="00AC4117"/>
    <w:rsid w:val="00AC4226"/>
    <w:rsid w:val="00AC4916"/>
    <w:rsid w:val="00AC491F"/>
    <w:rsid w:val="00AC50FD"/>
    <w:rsid w:val="00AC60B3"/>
    <w:rsid w:val="00AC6F58"/>
    <w:rsid w:val="00AD0207"/>
    <w:rsid w:val="00AD0458"/>
    <w:rsid w:val="00AD0735"/>
    <w:rsid w:val="00AD0951"/>
    <w:rsid w:val="00AD1B75"/>
    <w:rsid w:val="00AD1E7E"/>
    <w:rsid w:val="00AD22B9"/>
    <w:rsid w:val="00AD25F9"/>
    <w:rsid w:val="00AD35E2"/>
    <w:rsid w:val="00AD38B8"/>
    <w:rsid w:val="00AD3C36"/>
    <w:rsid w:val="00AD3FD4"/>
    <w:rsid w:val="00AD473D"/>
    <w:rsid w:val="00AD5C48"/>
    <w:rsid w:val="00AD67F3"/>
    <w:rsid w:val="00AD6E1F"/>
    <w:rsid w:val="00AD75C7"/>
    <w:rsid w:val="00AD7E76"/>
    <w:rsid w:val="00AE0F44"/>
    <w:rsid w:val="00AE1D35"/>
    <w:rsid w:val="00AE1F2E"/>
    <w:rsid w:val="00AE2AD4"/>
    <w:rsid w:val="00AE2EE1"/>
    <w:rsid w:val="00AE351A"/>
    <w:rsid w:val="00AE37CE"/>
    <w:rsid w:val="00AE3A99"/>
    <w:rsid w:val="00AE3EFA"/>
    <w:rsid w:val="00AE463F"/>
    <w:rsid w:val="00AE51CF"/>
    <w:rsid w:val="00AE5534"/>
    <w:rsid w:val="00AE574C"/>
    <w:rsid w:val="00AE57EF"/>
    <w:rsid w:val="00AE59BA"/>
    <w:rsid w:val="00AE5CD3"/>
    <w:rsid w:val="00AE5F72"/>
    <w:rsid w:val="00AE618F"/>
    <w:rsid w:val="00AE6776"/>
    <w:rsid w:val="00AE6805"/>
    <w:rsid w:val="00AE6936"/>
    <w:rsid w:val="00AE710C"/>
    <w:rsid w:val="00AE7B04"/>
    <w:rsid w:val="00AE7C52"/>
    <w:rsid w:val="00AF0E2D"/>
    <w:rsid w:val="00AF0F11"/>
    <w:rsid w:val="00AF13FB"/>
    <w:rsid w:val="00AF160F"/>
    <w:rsid w:val="00AF166C"/>
    <w:rsid w:val="00AF178C"/>
    <w:rsid w:val="00AF26CD"/>
    <w:rsid w:val="00AF2875"/>
    <w:rsid w:val="00AF407F"/>
    <w:rsid w:val="00AF46F4"/>
    <w:rsid w:val="00AF4CEF"/>
    <w:rsid w:val="00AF5030"/>
    <w:rsid w:val="00AF5038"/>
    <w:rsid w:val="00AF53A1"/>
    <w:rsid w:val="00AF5CAD"/>
    <w:rsid w:val="00AF6EB8"/>
    <w:rsid w:val="00B00E37"/>
    <w:rsid w:val="00B0128C"/>
    <w:rsid w:val="00B01988"/>
    <w:rsid w:val="00B01BBB"/>
    <w:rsid w:val="00B01F2E"/>
    <w:rsid w:val="00B025C7"/>
    <w:rsid w:val="00B026CE"/>
    <w:rsid w:val="00B029A8"/>
    <w:rsid w:val="00B02D85"/>
    <w:rsid w:val="00B032DC"/>
    <w:rsid w:val="00B03307"/>
    <w:rsid w:val="00B034FF"/>
    <w:rsid w:val="00B03B97"/>
    <w:rsid w:val="00B0428B"/>
    <w:rsid w:val="00B046AE"/>
    <w:rsid w:val="00B04CD7"/>
    <w:rsid w:val="00B04EBC"/>
    <w:rsid w:val="00B0534A"/>
    <w:rsid w:val="00B05AAA"/>
    <w:rsid w:val="00B05CE4"/>
    <w:rsid w:val="00B05D56"/>
    <w:rsid w:val="00B0612E"/>
    <w:rsid w:val="00B0672D"/>
    <w:rsid w:val="00B068B3"/>
    <w:rsid w:val="00B07BA2"/>
    <w:rsid w:val="00B10AD1"/>
    <w:rsid w:val="00B10F83"/>
    <w:rsid w:val="00B1135A"/>
    <w:rsid w:val="00B11762"/>
    <w:rsid w:val="00B12860"/>
    <w:rsid w:val="00B13205"/>
    <w:rsid w:val="00B1415B"/>
    <w:rsid w:val="00B14427"/>
    <w:rsid w:val="00B145DB"/>
    <w:rsid w:val="00B15449"/>
    <w:rsid w:val="00B1544A"/>
    <w:rsid w:val="00B15DF0"/>
    <w:rsid w:val="00B165F2"/>
    <w:rsid w:val="00B16899"/>
    <w:rsid w:val="00B16C46"/>
    <w:rsid w:val="00B17332"/>
    <w:rsid w:val="00B1754C"/>
    <w:rsid w:val="00B17BEA"/>
    <w:rsid w:val="00B17CBA"/>
    <w:rsid w:val="00B17FA7"/>
    <w:rsid w:val="00B20CC4"/>
    <w:rsid w:val="00B21089"/>
    <w:rsid w:val="00B21510"/>
    <w:rsid w:val="00B222EE"/>
    <w:rsid w:val="00B22CB2"/>
    <w:rsid w:val="00B23447"/>
    <w:rsid w:val="00B2358B"/>
    <w:rsid w:val="00B23720"/>
    <w:rsid w:val="00B23B82"/>
    <w:rsid w:val="00B24026"/>
    <w:rsid w:val="00B24264"/>
    <w:rsid w:val="00B24BAB"/>
    <w:rsid w:val="00B2578B"/>
    <w:rsid w:val="00B25833"/>
    <w:rsid w:val="00B25EFF"/>
    <w:rsid w:val="00B264B3"/>
    <w:rsid w:val="00B26C53"/>
    <w:rsid w:val="00B26CD6"/>
    <w:rsid w:val="00B26D02"/>
    <w:rsid w:val="00B2709D"/>
    <w:rsid w:val="00B3015A"/>
    <w:rsid w:val="00B3089D"/>
    <w:rsid w:val="00B30CB2"/>
    <w:rsid w:val="00B3174E"/>
    <w:rsid w:val="00B31F27"/>
    <w:rsid w:val="00B32172"/>
    <w:rsid w:val="00B322CB"/>
    <w:rsid w:val="00B3244F"/>
    <w:rsid w:val="00B32E3E"/>
    <w:rsid w:val="00B32E97"/>
    <w:rsid w:val="00B33290"/>
    <w:rsid w:val="00B34258"/>
    <w:rsid w:val="00B346F7"/>
    <w:rsid w:val="00B3480F"/>
    <w:rsid w:val="00B34BD4"/>
    <w:rsid w:val="00B34E91"/>
    <w:rsid w:val="00B353EA"/>
    <w:rsid w:val="00B3590B"/>
    <w:rsid w:val="00B35C67"/>
    <w:rsid w:val="00B35E30"/>
    <w:rsid w:val="00B366C5"/>
    <w:rsid w:val="00B36899"/>
    <w:rsid w:val="00B3690B"/>
    <w:rsid w:val="00B36CEA"/>
    <w:rsid w:val="00B36E58"/>
    <w:rsid w:val="00B37A6A"/>
    <w:rsid w:val="00B4070D"/>
    <w:rsid w:val="00B409A5"/>
    <w:rsid w:val="00B41093"/>
    <w:rsid w:val="00B415F0"/>
    <w:rsid w:val="00B4197E"/>
    <w:rsid w:val="00B421C4"/>
    <w:rsid w:val="00B424C6"/>
    <w:rsid w:val="00B4299E"/>
    <w:rsid w:val="00B43222"/>
    <w:rsid w:val="00B4322F"/>
    <w:rsid w:val="00B43867"/>
    <w:rsid w:val="00B43FBA"/>
    <w:rsid w:val="00B44109"/>
    <w:rsid w:val="00B443FE"/>
    <w:rsid w:val="00B45106"/>
    <w:rsid w:val="00B46870"/>
    <w:rsid w:val="00B46BE0"/>
    <w:rsid w:val="00B46CE0"/>
    <w:rsid w:val="00B4796F"/>
    <w:rsid w:val="00B47FD1"/>
    <w:rsid w:val="00B5097D"/>
    <w:rsid w:val="00B50CB9"/>
    <w:rsid w:val="00B51CFE"/>
    <w:rsid w:val="00B529A2"/>
    <w:rsid w:val="00B53247"/>
    <w:rsid w:val="00B5334C"/>
    <w:rsid w:val="00B53586"/>
    <w:rsid w:val="00B53894"/>
    <w:rsid w:val="00B539BB"/>
    <w:rsid w:val="00B53CD5"/>
    <w:rsid w:val="00B54026"/>
    <w:rsid w:val="00B541AF"/>
    <w:rsid w:val="00B542C4"/>
    <w:rsid w:val="00B54308"/>
    <w:rsid w:val="00B544BD"/>
    <w:rsid w:val="00B55ED0"/>
    <w:rsid w:val="00B56463"/>
    <w:rsid w:val="00B57D78"/>
    <w:rsid w:val="00B60137"/>
    <w:rsid w:val="00B603B6"/>
    <w:rsid w:val="00B6052A"/>
    <w:rsid w:val="00B61019"/>
    <w:rsid w:val="00B61923"/>
    <w:rsid w:val="00B619EB"/>
    <w:rsid w:val="00B61D4E"/>
    <w:rsid w:val="00B62367"/>
    <w:rsid w:val="00B62827"/>
    <w:rsid w:val="00B6317A"/>
    <w:rsid w:val="00B637A7"/>
    <w:rsid w:val="00B63840"/>
    <w:rsid w:val="00B63876"/>
    <w:rsid w:val="00B63FA6"/>
    <w:rsid w:val="00B6402E"/>
    <w:rsid w:val="00B641FF"/>
    <w:rsid w:val="00B64398"/>
    <w:rsid w:val="00B65162"/>
    <w:rsid w:val="00B65DAC"/>
    <w:rsid w:val="00B65E54"/>
    <w:rsid w:val="00B66594"/>
    <w:rsid w:val="00B66A91"/>
    <w:rsid w:val="00B66AB3"/>
    <w:rsid w:val="00B67C01"/>
    <w:rsid w:val="00B724BA"/>
    <w:rsid w:val="00B7278D"/>
    <w:rsid w:val="00B72907"/>
    <w:rsid w:val="00B734A4"/>
    <w:rsid w:val="00B73DD4"/>
    <w:rsid w:val="00B743C9"/>
    <w:rsid w:val="00B7451C"/>
    <w:rsid w:val="00B7464D"/>
    <w:rsid w:val="00B74C60"/>
    <w:rsid w:val="00B74CCC"/>
    <w:rsid w:val="00B75316"/>
    <w:rsid w:val="00B754D8"/>
    <w:rsid w:val="00B756A9"/>
    <w:rsid w:val="00B7590F"/>
    <w:rsid w:val="00B76C5C"/>
    <w:rsid w:val="00B777F1"/>
    <w:rsid w:val="00B779D0"/>
    <w:rsid w:val="00B801A6"/>
    <w:rsid w:val="00B80494"/>
    <w:rsid w:val="00B80826"/>
    <w:rsid w:val="00B817A9"/>
    <w:rsid w:val="00B82783"/>
    <w:rsid w:val="00B82BDD"/>
    <w:rsid w:val="00B8359D"/>
    <w:rsid w:val="00B83719"/>
    <w:rsid w:val="00B84A71"/>
    <w:rsid w:val="00B850C1"/>
    <w:rsid w:val="00B8584E"/>
    <w:rsid w:val="00B8626B"/>
    <w:rsid w:val="00B863C2"/>
    <w:rsid w:val="00B86507"/>
    <w:rsid w:val="00B86E45"/>
    <w:rsid w:val="00B87683"/>
    <w:rsid w:val="00B90ADC"/>
    <w:rsid w:val="00B910CA"/>
    <w:rsid w:val="00B918B3"/>
    <w:rsid w:val="00B91A90"/>
    <w:rsid w:val="00B91C32"/>
    <w:rsid w:val="00B91CA7"/>
    <w:rsid w:val="00B936F3"/>
    <w:rsid w:val="00B93CB3"/>
    <w:rsid w:val="00B94080"/>
    <w:rsid w:val="00B94D15"/>
    <w:rsid w:val="00B9504F"/>
    <w:rsid w:val="00B95641"/>
    <w:rsid w:val="00B95ADD"/>
    <w:rsid w:val="00B96121"/>
    <w:rsid w:val="00B963D9"/>
    <w:rsid w:val="00B9745D"/>
    <w:rsid w:val="00B97D09"/>
    <w:rsid w:val="00BA008F"/>
    <w:rsid w:val="00BA0729"/>
    <w:rsid w:val="00BA0D04"/>
    <w:rsid w:val="00BA1260"/>
    <w:rsid w:val="00BA22F1"/>
    <w:rsid w:val="00BA2D37"/>
    <w:rsid w:val="00BA2D9E"/>
    <w:rsid w:val="00BA3B89"/>
    <w:rsid w:val="00BA44C9"/>
    <w:rsid w:val="00BA50E7"/>
    <w:rsid w:val="00BA546F"/>
    <w:rsid w:val="00BA560A"/>
    <w:rsid w:val="00BA59E9"/>
    <w:rsid w:val="00BA6263"/>
    <w:rsid w:val="00BA62F0"/>
    <w:rsid w:val="00BA62FD"/>
    <w:rsid w:val="00BA6E9E"/>
    <w:rsid w:val="00BA7F50"/>
    <w:rsid w:val="00BB00C2"/>
    <w:rsid w:val="00BB0923"/>
    <w:rsid w:val="00BB0B1C"/>
    <w:rsid w:val="00BB0C99"/>
    <w:rsid w:val="00BB0CB8"/>
    <w:rsid w:val="00BB1014"/>
    <w:rsid w:val="00BB116D"/>
    <w:rsid w:val="00BB1440"/>
    <w:rsid w:val="00BB177B"/>
    <w:rsid w:val="00BB1ADD"/>
    <w:rsid w:val="00BB2D68"/>
    <w:rsid w:val="00BB33E8"/>
    <w:rsid w:val="00BB3958"/>
    <w:rsid w:val="00BB47FE"/>
    <w:rsid w:val="00BB494F"/>
    <w:rsid w:val="00BB4D07"/>
    <w:rsid w:val="00BB7B99"/>
    <w:rsid w:val="00BB7BA1"/>
    <w:rsid w:val="00BB7EF6"/>
    <w:rsid w:val="00BC0512"/>
    <w:rsid w:val="00BC1F90"/>
    <w:rsid w:val="00BC2D1B"/>
    <w:rsid w:val="00BC2F8D"/>
    <w:rsid w:val="00BC34BD"/>
    <w:rsid w:val="00BC3FCC"/>
    <w:rsid w:val="00BC4310"/>
    <w:rsid w:val="00BC498F"/>
    <w:rsid w:val="00BC4AAF"/>
    <w:rsid w:val="00BC67CE"/>
    <w:rsid w:val="00BC6997"/>
    <w:rsid w:val="00BC7CC5"/>
    <w:rsid w:val="00BC7DD3"/>
    <w:rsid w:val="00BD1709"/>
    <w:rsid w:val="00BD2120"/>
    <w:rsid w:val="00BD2326"/>
    <w:rsid w:val="00BD3107"/>
    <w:rsid w:val="00BD3E49"/>
    <w:rsid w:val="00BD55B7"/>
    <w:rsid w:val="00BD5851"/>
    <w:rsid w:val="00BD5933"/>
    <w:rsid w:val="00BD5A36"/>
    <w:rsid w:val="00BD76CB"/>
    <w:rsid w:val="00BD7E95"/>
    <w:rsid w:val="00BE10FB"/>
    <w:rsid w:val="00BE1482"/>
    <w:rsid w:val="00BE1DEA"/>
    <w:rsid w:val="00BE2178"/>
    <w:rsid w:val="00BE2455"/>
    <w:rsid w:val="00BE26EA"/>
    <w:rsid w:val="00BE2842"/>
    <w:rsid w:val="00BE2951"/>
    <w:rsid w:val="00BE297A"/>
    <w:rsid w:val="00BE2BB0"/>
    <w:rsid w:val="00BE2D9A"/>
    <w:rsid w:val="00BE3445"/>
    <w:rsid w:val="00BE369B"/>
    <w:rsid w:val="00BE3BF9"/>
    <w:rsid w:val="00BE4576"/>
    <w:rsid w:val="00BE4D87"/>
    <w:rsid w:val="00BE4FE7"/>
    <w:rsid w:val="00BE5FCC"/>
    <w:rsid w:val="00BE6611"/>
    <w:rsid w:val="00BE66AE"/>
    <w:rsid w:val="00BE66B1"/>
    <w:rsid w:val="00BE71F1"/>
    <w:rsid w:val="00BE731C"/>
    <w:rsid w:val="00BE756F"/>
    <w:rsid w:val="00BE7743"/>
    <w:rsid w:val="00BF0895"/>
    <w:rsid w:val="00BF0B21"/>
    <w:rsid w:val="00BF16EF"/>
    <w:rsid w:val="00BF1748"/>
    <w:rsid w:val="00BF24CD"/>
    <w:rsid w:val="00BF2559"/>
    <w:rsid w:val="00BF296C"/>
    <w:rsid w:val="00BF432D"/>
    <w:rsid w:val="00BF44EF"/>
    <w:rsid w:val="00BF4DA7"/>
    <w:rsid w:val="00BF4EA6"/>
    <w:rsid w:val="00BF5C50"/>
    <w:rsid w:val="00BF5CEC"/>
    <w:rsid w:val="00BF6519"/>
    <w:rsid w:val="00BF6584"/>
    <w:rsid w:val="00BF6CFA"/>
    <w:rsid w:val="00BF6D5C"/>
    <w:rsid w:val="00BF7324"/>
    <w:rsid w:val="00BF7ACF"/>
    <w:rsid w:val="00BF7F36"/>
    <w:rsid w:val="00BF7F74"/>
    <w:rsid w:val="00C0117C"/>
    <w:rsid w:val="00C01ADE"/>
    <w:rsid w:val="00C01D48"/>
    <w:rsid w:val="00C03039"/>
    <w:rsid w:val="00C0345C"/>
    <w:rsid w:val="00C03591"/>
    <w:rsid w:val="00C03945"/>
    <w:rsid w:val="00C05771"/>
    <w:rsid w:val="00C057DC"/>
    <w:rsid w:val="00C05E48"/>
    <w:rsid w:val="00C0604A"/>
    <w:rsid w:val="00C062DC"/>
    <w:rsid w:val="00C0769C"/>
    <w:rsid w:val="00C10043"/>
    <w:rsid w:val="00C10B7F"/>
    <w:rsid w:val="00C10C27"/>
    <w:rsid w:val="00C1172F"/>
    <w:rsid w:val="00C11B62"/>
    <w:rsid w:val="00C11C84"/>
    <w:rsid w:val="00C12B51"/>
    <w:rsid w:val="00C12E02"/>
    <w:rsid w:val="00C13861"/>
    <w:rsid w:val="00C139D2"/>
    <w:rsid w:val="00C13A3D"/>
    <w:rsid w:val="00C13EAA"/>
    <w:rsid w:val="00C1403F"/>
    <w:rsid w:val="00C16271"/>
    <w:rsid w:val="00C165CB"/>
    <w:rsid w:val="00C16686"/>
    <w:rsid w:val="00C167FB"/>
    <w:rsid w:val="00C170F4"/>
    <w:rsid w:val="00C20241"/>
    <w:rsid w:val="00C20551"/>
    <w:rsid w:val="00C212ED"/>
    <w:rsid w:val="00C2178C"/>
    <w:rsid w:val="00C217E8"/>
    <w:rsid w:val="00C21A7D"/>
    <w:rsid w:val="00C21FFD"/>
    <w:rsid w:val="00C22773"/>
    <w:rsid w:val="00C22C81"/>
    <w:rsid w:val="00C22F1A"/>
    <w:rsid w:val="00C23190"/>
    <w:rsid w:val="00C2329D"/>
    <w:rsid w:val="00C23C1B"/>
    <w:rsid w:val="00C23F6F"/>
    <w:rsid w:val="00C2458B"/>
    <w:rsid w:val="00C25653"/>
    <w:rsid w:val="00C26A9A"/>
    <w:rsid w:val="00C2714D"/>
    <w:rsid w:val="00C27548"/>
    <w:rsid w:val="00C27E75"/>
    <w:rsid w:val="00C30F1A"/>
    <w:rsid w:val="00C310E5"/>
    <w:rsid w:val="00C3180D"/>
    <w:rsid w:val="00C31EDF"/>
    <w:rsid w:val="00C326FF"/>
    <w:rsid w:val="00C32CB8"/>
    <w:rsid w:val="00C33079"/>
    <w:rsid w:val="00C3326E"/>
    <w:rsid w:val="00C3377F"/>
    <w:rsid w:val="00C341A3"/>
    <w:rsid w:val="00C350BA"/>
    <w:rsid w:val="00C35241"/>
    <w:rsid w:val="00C364F2"/>
    <w:rsid w:val="00C37450"/>
    <w:rsid w:val="00C375FD"/>
    <w:rsid w:val="00C400A4"/>
    <w:rsid w:val="00C405ED"/>
    <w:rsid w:val="00C407AE"/>
    <w:rsid w:val="00C41698"/>
    <w:rsid w:val="00C41790"/>
    <w:rsid w:val="00C4187F"/>
    <w:rsid w:val="00C422B0"/>
    <w:rsid w:val="00C42401"/>
    <w:rsid w:val="00C428F1"/>
    <w:rsid w:val="00C42F81"/>
    <w:rsid w:val="00C4309F"/>
    <w:rsid w:val="00C43207"/>
    <w:rsid w:val="00C4329D"/>
    <w:rsid w:val="00C432C6"/>
    <w:rsid w:val="00C437B7"/>
    <w:rsid w:val="00C43D9E"/>
    <w:rsid w:val="00C43FBA"/>
    <w:rsid w:val="00C4412B"/>
    <w:rsid w:val="00C443FF"/>
    <w:rsid w:val="00C445FA"/>
    <w:rsid w:val="00C447BF"/>
    <w:rsid w:val="00C44E18"/>
    <w:rsid w:val="00C4594C"/>
    <w:rsid w:val="00C45CD0"/>
    <w:rsid w:val="00C460A9"/>
    <w:rsid w:val="00C465DF"/>
    <w:rsid w:val="00C47123"/>
    <w:rsid w:val="00C47188"/>
    <w:rsid w:val="00C47975"/>
    <w:rsid w:val="00C479A8"/>
    <w:rsid w:val="00C504CF"/>
    <w:rsid w:val="00C509B4"/>
    <w:rsid w:val="00C50D95"/>
    <w:rsid w:val="00C51599"/>
    <w:rsid w:val="00C51C90"/>
    <w:rsid w:val="00C52030"/>
    <w:rsid w:val="00C525B8"/>
    <w:rsid w:val="00C53EA5"/>
    <w:rsid w:val="00C543D2"/>
    <w:rsid w:val="00C54898"/>
    <w:rsid w:val="00C54E41"/>
    <w:rsid w:val="00C552C1"/>
    <w:rsid w:val="00C5532D"/>
    <w:rsid w:val="00C55FA4"/>
    <w:rsid w:val="00C56444"/>
    <w:rsid w:val="00C570F2"/>
    <w:rsid w:val="00C57CD5"/>
    <w:rsid w:val="00C57E77"/>
    <w:rsid w:val="00C612F0"/>
    <w:rsid w:val="00C61B8F"/>
    <w:rsid w:val="00C61C2C"/>
    <w:rsid w:val="00C62A70"/>
    <w:rsid w:val="00C62C91"/>
    <w:rsid w:val="00C62CDF"/>
    <w:rsid w:val="00C631CE"/>
    <w:rsid w:val="00C639E4"/>
    <w:rsid w:val="00C63A02"/>
    <w:rsid w:val="00C63E70"/>
    <w:rsid w:val="00C64AF4"/>
    <w:rsid w:val="00C65C6C"/>
    <w:rsid w:val="00C66826"/>
    <w:rsid w:val="00C66901"/>
    <w:rsid w:val="00C6732F"/>
    <w:rsid w:val="00C67A14"/>
    <w:rsid w:val="00C67B7A"/>
    <w:rsid w:val="00C67C49"/>
    <w:rsid w:val="00C702A5"/>
    <w:rsid w:val="00C703E6"/>
    <w:rsid w:val="00C7083E"/>
    <w:rsid w:val="00C71A61"/>
    <w:rsid w:val="00C71ABF"/>
    <w:rsid w:val="00C71E87"/>
    <w:rsid w:val="00C72C4F"/>
    <w:rsid w:val="00C72D40"/>
    <w:rsid w:val="00C73CBA"/>
    <w:rsid w:val="00C74AB1"/>
    <w:rsid w:val="00C76083"/>
    <w:rsid w:val="00C7627B"/>
    <w:rsid w:val="00C76AEB"/>
    <w:rsid w:val="00C7722F"/>
    <w:rsid w:val="00C77389"/>
    <w:rsid w:val="00C774DC"/>
    <w:rsid w:val="00C77630"/>
    <w:rsid w:val="00C77679"/>
    <w:rsid w:val="00C77CFE"/>
    <w:rsid w:val="00C77FA2"/>
    <w:rsid w:val="00C806A7"/>
    <w:rsid w:val="00C80D37"/>
    <w:rsid w:val="00C823FF"/>
    <w:rsid w:val="00C82999"/>
    <w:rsid w:val="00C82AA5"/>
    <w:rsid w:val="00C82F75"/>
    <w:rsid w:val="00C8300B"/>
    <w:rsid w:val="00C83272"/>
    <w:rsid w:val="00C83A13"/>
    <w:rsid w:val="00C83CA7"/>
    <w:rsid w:val="00C85412"/>
    <w:rsid w:val="00C85773"/>
    <w:rsid w:val="00C85925"/>
    <w:rsid w:val="00C85B90"/>
    <w:rsid w:val="00C85D96"/>
    <w:rsid w:val="00C868C0"/>
    <w:rsid w:val="00C86A32"/>
    <w:rsid w:val="00C86EED"/>
    <w:rsid w:val="00C87295"/>
    <w:rsid w:val="00C902F5"/>
    <w:rsid w:val="00C90B50"/>
    <w:rsid w:val="00C91256"/>
    <w:rsid w:val="00C91631"/>
    <w:rsid w:val="00C917EF"/>
    <w:rsid w:val="00C91DDB"/>
    <w:rsid w:val="00C9224D"/>
    <w:rsid w:val="00C927BF"/>
    <w:rsid w:val="00C937E3"/>
    <w:rsid w:val="00C93887"/>
    <w:rsid w:val="00C938CA"/>
    <w:rsid w:val="00C9531E"/>
    <w:rsid w:val="00C95DBF"/>
    <w:rsid w:val="00C961E2"/>
    <w:rsid w:val="00C968A1"/>
    <w:rsid w:val="00C97626"/>
    <w:rsid w:val="00C976A3"/>
    <w:rsid w:val="00C97E2C"/>
    <w:rsid w:val="00CA0A91"/>
    <w:rsid w:val="00CA110B"/>
    <w:rsid w:val="00CA11B1"/>
    <w:rsid w:val="00CA17B1"/>
    <w:rsid w:val="00CA1E72"/>
    <w:rsid w:val="00CA258E"/>
    <w:rsid w:val="00CA364E"/>
    <w:rsid w:val="00CA3848"/>
    <w:rsid w:val="00CA3D0C"/>
    <w:rsid w:val="00CA44FF"/>
    <w:rsid w:val="00CA4DF7"/>
    <w:rsid w:val="00CA5604"/>
    <w:rsid w:val="00CA5A3E"/>
    <w:rsid w:val="00CA6331"/>
    <w:rsid w:val="00CA68AF"/>
    <w:rsid w:val="00CA6D05"/>
    <w:rsid w:val="00CA6E92"/>
    <w:rsid w:val="00CA7AFB"/>
    <w:rsid w:val="00CA7BDD"/>
    <w:rsid w:val="00CA7D3F"/>
    <w:rsid w:val="00CA7EBB"/>
    <w:rsid w:val="00CA7FE2"/>
    <w:rsid w:val="00CB0D7B"/>
    <w:rsid w:val="00CB126C"/>
    <w:rsid w:val="00CB1504"/>
    <w:rsid w:val="00CB1934"/>
    <w:rsid w:val="00CB23A9"/>
    <w:rsid w:val="00CB5F7B"/>
    <w:rsid w:val="00CB66BA"/>
    <w:rsid w:val="00CB69A3"/>
    <w:rsid w:val="00CB6B7B"/>
    <w:rsid w:val="00CB7192"/>
    <w:rsid w:val="00CB7D1B"/>
    <w:rsid w:val="00CC0279"/>
    <w:rsid w:val="00CC0801"/>
    <w:rsid w:val="00CC1097"/>
    <w:rsid w:val="00CC1C04"/>
    <w:rsid w:val="00CC227D"/>
    <w:rsid w:val="00CC2956"/>
    <w:rsid w:val="00CC29AC"/>
    <w:rsid w:val="00CC2D52"/>
    <w:rsid w:val="00CC3101"/>
    <w:rsid w:val="00CC390B"/>
    <w:rsid w:val="00CC5102"/>
    <w:rsid w:val="00CC51B8"/>
    <w:rsid w:val="00CC59A2"/>
    <w:rsid w:val="00CC66ED"/>
    <w:rsid w:val="00CC6702"/>
    <w:rsid w:val="00CC703D"/>
    <w:rsid w:val="00CD074B"/>
    <w:rsid w:val="00CD07AC"/>
    <w:rsid w:val="00CD0A3B"/>
    <w:rsid w:val="00CD0DE6"/>
    <w:rsid w:val="00CD1132"/>
    <w:rsid w:val="00CD15E1"/>
    <w:rsid w:val="00CD168C"/>
    <w:rsid w:val="00CD1708"/>
    <w:rsid w:val="00CD173E"/>
    <w:rsid w:val="00CD188C"/>
    <w:rsid w:val="00CD1F31"/>
    <w:rsid w:val="00CD2765"/>
    <w:rsid w:val="00CD2EFC"/>
    <w:rsid w:val="00CD37BC"/>
    <w:rsid w:val="00CD4026"/>
    <w:rsid w:val="00CD48AE"/>
    <w:rsid w:val="00CD4C7B"/>
    <w:rsid w:val="00CD521C"/>
    <w:rsid w:val="00CD5F7D"/>
    <w:rsid w:val="00CD6834"/>
    <w:rsid w:val="00CD6BA6"/>
    <w:rsid w:val="00CD7B61"/>
    <w:rsid w:val="00CE1366"/>
    <w:rsid w:val="00CE13D4"/>
    <w:rsid w:val="00CE1610"/>
    <w:rsid w:val="00CE168D"/>
    <w:rsid w:val="00CE16DB"/>
    <w:rsid w:val="00CE1C09"/>
    <w:rsid w:val="00CE1D02"/>
    <w:rsid w:val="00CE1E20"/>
    <w:rsid w:val="00CE2D2C"/>
    <w:rsid w:val="00CE2E39"/>
    <w:rsid w:val="00CE319F"/>
    <w:rsid w:val="00CE37F4"/>
    <w:rsid w:val="00CE382C"/>
    <w:rsid w:val="00CE3E11"/>
    <w:rsid w:val="00CE409C"/>
    <w:rsid w:val="00CE4812"/>
    <w:rsid w:val="00CE5023"/>
    <w:rsid w:val="00CE542C"/>
    <w:rsid w:val="00CE6D6E"/>
    <w:rsid w:val="00CE6EBC"/>
    <w:rsid w:val="00CE6EF7"/>
    <w:rsid w:val="00CE716E"/>
    <w:rsid w:val="00CE7377"/>
    <w:rsid w:val="00CE74A5"/>
    <w:rsid w:val="00CE756F"/>
    <w:rsid w:val="00CE78EC"/>
    <w:rsid w:val="00CF00CF"/>
    <w:rsid w:val="00CF0526"/>
    <w:rsid w:val="00CF195E"/>
    <w:rsid w:val="00CF32AF"/>
    <w:rsid w:val="00CF331E"/>
    <w:rsid w:val="00CF347C"/>
    <w:rsid w:val="00CF3CE5"/>
    <w:rsid w:val="00CF3E39"/>
    <w:rsid w:val="00CF4629"/>
    <w:rsid w:val="00CF5155"/>
    <w:rsid w:val="00CF53C5"/>
    <w:rsid w:val="00CF69E0"/>
    <w:rsid w:val="00CF6B84"/>
    <w:rsid w:val="00CF6D2C"/>
    <w:rsid w:val="00CF77AD"/>
    <w:rsid w:val="00CF7A08"/>
    <w:rsid w:val="00CF7DAE"/>
    <w:rsid w:val="00D00DC1"/>
    <w:rsid w:val="00D00EB1"/>
    <w:rsid w:val="00D01A37"/>
    <w:rsid w:val="00D01A6C"/>
    <w:rsid w:val="00D020C4"/>
    <w:rsid w:val="00D0231F"/>
    <w:rsid w:val="00D02773"/>
    <w:rsid w:val="00D031CB"/>
    <w:rsid w:val="00D03A57"/>
    <w:rsid w:val="00D049D9"/>
    <w:rsid w:val="00D04A8F"/>
    <w:rsid w:val="00D04AB6"/>
    <w:rsid w:val="00D04BF6"/>
    <w:rsid w:val="00D050BF"/>
    <w:rsid w:val="00D059FC"/>
    <w:rsid w:val="00D06090"/>
    <w:rsid w:val="00D066F7"/>
    <w:rsid w:val="00D067AB"/>
    <w:rsid w:val="00D070CB"/>
    <w:rsid w:val="00D075B1"/>
    <w:rsid w:val="00D0799D"/>
    <w:rsid w:val="00D07BF2"/>
    <w:rsid w:val="00D07D48"/>
    <w:rsid w:val="00D07DF1"/>
    <w:rsid w:val="00D101AC"/>
    <w:rsid w:val="00D10235"/>
    <w:rsid w:val="00D10AD4"/>
    <w:rsid w:val="00D10FC1"/>
    <w:rsid w:val="00D11161"/>
    <w:rsid w:val="00D12D52"/>
    <w:rsid w:val="00D13455"/>
    <w:rsid w:val="00D135E0"/>
    <w:rsid w:val="00D13AC8"/>
    <w:rsid w:val="00D148B4"/>
    <w:rsid w:val="00D14C06"/>
    <w:rsid w:val="00D14C10"/>
    <w:rsid w:val="00D153C2"/>
    <w:rsid w:val="00D155D8"/>
    <w:rsid w:val="00D16295"/>
    <w:rsid w:val="00D16381"/>
    <w:rsid w:val="00D171EA"/>
    <w:rsid w:val="00D174D7"/>
    <w:rsid w:val="00D1756D"/>
    <w:rsid w:val="00D17754"/>
    <w:rsid w:val="00D17E65"/>
    <w:rsid w:val="00D2014E"/>
    <w:rsid w:val="00D2114A"/>
    <w:rsid w:val="00D24BC0"/>
    <w:rsid w:val="00D24CE4"/>
    <w:rsid w:val="00D24F81"/>
    <w:rsid w:val="00D25074"/>
    <w:rsid w:val="00D25464"/>
    <w:rsid w:val="00D25E96"/>
    <w:rsid w:val="00D27706"/>
    <w:rsid w:val="00D2793E"/>
    <w:rsid w:val="00D306C6"/>
    <w:rsid w:val="00D30729"/>
    <w:rsid w:val="00D3072D"/>
    <w:rsid w:val="00D30BEC"/>
    <w:rsid w:val="00D31290"/>
    <w:rsid w:val="00D31511"/>
    <w:rsid w:val="00D31AC9"/>
    <w:rsid w:val="00D31C27"/>
    <w:rsid w:val="00D31E68"/>
    <w:rsid w:val="00D321F5"/>
    <w:rsid w:val="00D327A7"/>
    <w:rsid w:val="00D327FF"/>
    <w:rsid w:val="00D32D37"/>
    <w:rsid w:val="00D33129"/>
    <w:rsid w:val="00D33408"/>
    <w:rsid w:val="00D3362C"/>
    <w:rsid w:val="00D338BF"/>
    <w:rsid w:val="00D34112"/>
    <w:rsid w:val="00D3436A"/>
    <w:rsid w:val="00D352EF"/>
    <w:rsid w:val="00D353E3"/>
    <w:rsid w:val="00D35D18"/>
    <w:rsid w:val="00D36636"/>
    <w:rsid w:val="00D36939"/>
    <w:rsid w:val="00D36E6F"/>
    <w:rsid w:val="00D37635"/>
    <w:rsid w:val="00D3774C"/>
    <w:rsid w:val="00D37B38"/>
    <w:rsid w:val="00D40608"/>
    <w:rsid w:val="00D40992"/>
    <w:rsid w:val="00D40C24"/>
    <w:rsid w:val="00D41285"/>
    <w:rsid w:val="00D413EF"/>
    <w:rsid w:val="00D417B8"/>
    <w:rsid w:val="00D417D2"/>
    <w:rsid w:val="00D41A3F"/>
    <w:rsid w:val="00D4250C"/>
    <w:rsid w:val="00D42871"/>
    <w:rsid w:val="00D429E2"/>
    <w:rsid w:val="00D43BAF"/>
    <w:rsid w:val="00D4533A"/>
    <w:rsid w:val="00D45A26"/>
    <w:rsid w:val="00D462AD"/>
    <w:rsid w:val="00D46614"/>
    <w:rsid w:val="00D4706D"/>
    <w:rsid w:val="00D473BA"/>
    <w:rsid w:val="00D502C4"/>
    <w:rsid w:val="00D5129F"/>
    <w:rsid w:val="00D51481"/>
    <w:rsid w:val="00D53831"/>
    <w:rsid w:val="00D54625"/>
    <w:rsid w:val="00D549EB"/>
    <w:rsid w:val="00D5543A"/>
    <w:rsid w:val="00D5578B"/>
    <w:rsid w:val="00D55B2D"/>
    <w:rsid w:val="00D55F51"/>
    <w:rsid w:val="00D56769"/>
    <w:rsid w:val="00D568E3"/>
    <w:rsid w:val="00D56A1B"/>
    <w:rsid w:val="00D56D0B"/>
    <w:rsid w:val="00D57F09"/>
    <w:rsid w:val="00D6194D"/>
    <w:rsid w:val="00D61BAE"/>
    <w:rsid w:val="00D628FD"/>
    <w:rsid w:val="00D63605"/>
    <w:rsid w:val="00D63DAC"/>
    <w:rsid w:val="00D640B0"/>
    <w:rsid w:val="00D640F9"/>
    <w:rsid w:val="00D65086"/>
    <w:rsid w:val="00D650EE"/>
    <w:rsid w:val="00D652C3"/>
    <w:rsid w:val="00D65791"/>
    <w:rsid w:val="00D65E59"/>
    <w:rsid w:val="00D66618"/>
    <w:rsid w:val="00D66DE6"/>
    <w:rsid w:val="00D66F58"/>
    <w:rsid w:val="00D67692"/>
    <w:rsid w:val="00D7058A"/>
    <w:rsid w:val="00D70FC9"/>
    <w:rsid w:val="00D71D01"/>
    <w:rsid w:val="00D71EC1"/>
    <w:rsid w:val="00D72569"/>
    <w:rsid w:val="00D731A3"/>
    <w:rsid w:val="00D731F8"/>
    <w:rsid w:val="00D73838"/>
    <w:rsid w:val="00D738D6"/>
    <w:rsid w:val="00D73934"/>
    <w:rsid w:val="00D73D3B"/>
    <w:rsid w:val="00D73ED6"/>
    <w:rsid w:val="00D74F0F"/>
    <w:rsid w:val="00D74F1A"/>
    <w:rsid w:val="00D75161"/>
    <w:rsid w:val="00D7592F"/>
    <w:rsid w:val="00D762B6"/>
    <w:rsid w:val="00D767B2"/>
    <w:rsid w:val="00D76DD6"/>
    <w:rsid w:val="00D76F47"/>
    <w:rsid w:val="00D772AE"/>
    <w:rsid w:val="00D775BB"/>
    <w:rsid w:val="00D77807"/>
    <w:rsid w:val="00D7786E"/>
    <w:rsid w:val="00D77F55"/>
    <w:rsid w:val="00D80795"/>
    <w:rsid w:val="00D81649"/>
    <w:rsid w:val="00D81889"/>
    <w:rsid w:val="00D81977"/>
    <w:rsid w:val="00D81985"/>
    <w:rsid w:val="00D8252B"/>
    <w:rsid w:val="00D82A0C"/>
    <w:rsid w:val="00D831E5"/>
    <w:rsid w:val="00D8361F"/>
    <w:rsid w:val="00D839D4"/>
    <w:rsid w:val="00D8421E"/>
    <w:rsid w:val="00D84570"/>
    <w:rsid w:val="00D8467F"/>
    <w:rsid w:val="00D84DA6"/>
    <w:rsid w:val="00D85012"/>
    <w:rsid w:val="00D85143"/>
    <w:rsid w:val="00D85F8F"/>
    <w:rsid w:val="00D875D1"/>
    <w:rsid w:val="00D87863"/>
    <w:rsid w:val="00D87BD0"/>
    <w:rsid w:val="00D87E00"/>
    <w:rsid w:val="00D9023E"/>
    <w:rsid w:val="00D90560"/>
    <w:rsid w:val="00D906AD"/>
    <w:rsid w:val="00D909F6"/>
    <w:rsid w:val="00D90A0F"/>
    <w:rsid w:val="00D90A1E"/>
    <w:rsid w:val="00D9134D"/>
    <w:rsid w:val="00D91E52"/>
    <w:rsid w:val="00D91F0E"/>
    <w:rsid w:val="00D92E0B"/>
    <w:rsid w:val="00D936E3"/>
    <w:rsid w:val="00D93BF4"/>
    <w:rsid w:val="00D93DA1"/>
    <w:rsid w:val="00D948AB"/>
    <w:rsid w:val="00D95277"/>
    <w:rsid w:val="00D95D6B"/>
    <w:rsid w:val="00D9603D"/>
    <w:rsid w:val="00D9629D"/>
    <w:rsid w:val="00D96D11"/>
    <w:rsid w:val="00D9758B"/>
    <w:rsid w:val="00D9767F"/>
    <w:rsid w:val="00DA1914"/>
    <w:rsid w:val="00DA1C79"/>
    <w:rsid w:val="00DA2673"/>
    <w:rsid w:val="00DA26C9"/>
    <w:rsid w:val="00DA2FCB"/>
    <w:rsid w:val="00DA3BA3"/>
    <w:rsid w:val="00DA3F00"/>
    <w:rsid w:val="00DA493E"/>
    <w:rsid w:val="00DA57E0"/>
    <w:rsid w:val="00DA59E4"/>
    <w:rsid w:val="00DA5A05"/>
    <w:rsid w:val="00DA61DA"/>
    <w:rsid w:val="00DA6358"/>
    <w:rsid w:val="00DA70AB"/>
    <w:rsid w:val="00DA7880"/>
    <w:rsid w:val="00DA7A03"/>
    <w:rsid w:val="00DB009E"/>
    <w:rsid w:val="00DB01B3"/>
    <w:rsid w:val="00DB0823"/>
    <w:rsid w:val="00DB089C"/>
    <w:rsid w:val="00DB0C47"/>
    <w:rsid w:val="00DB1106"/>
    <w:rsid w:val="00DB1818"/>
    <w:rsid w:val="00DB3020"/>
    <w:rsid w:val="00DB42C1"/>
    <w:rsid w:val="00DB5134"/>
    <w:rsid w:val="00DB5B45"/>
    <w:rsid w:val="00DB6B9D"/>
    <w:rsid w:val="00DB73D9"/>
    <w:rsid w:val="00DB781B"/>
    <w:rsid w:val="00DB7836"/>
    <w:rsid w:val="00DC0385"/>
    <w:rsid w:val="00DC0B14"/>
    <w:rsid w:val="00DC0D17"/>
    <w:rsid w:val="00DC1BDA"/>
    <w:rsid w:val="00DC1CA4"/>
    <w:rsid w:val="00DC1DB2"/>
    <w:rsid w:val="00DC2DDB"/>
    <w:rsid w:val="00DC309B"/>
    <w:rsid w:val="00DC3189"/>
    <w:rsid w:val="00DC358C"/>
    <w:rsid w:val="00DC384A"/>
    <w:rsid w:val="00DC3DCF"/>
    <w:rsid w:val="00DC470A"/>
    <w:rsid w:val="00DC47DA"/>
    <w:rsid w:val="00DC49DA"/>
    <w:rsid w:val="00DC4CBF"/>
    <w:rsid w:val="00DC4DA2"/>
    <w:rsid w:val="00DC526E"/>
    <w:rsid w:val="00DC5647"/>
    <w:rsid w:val="00DC5C4B"/>
    <w:rsid w:val="00DC5D15"/>
    <w:rsid w:val="00DC6A65"/>
    <w:rsid w:val="00DC7212"/>
    <w:rsid w:val="00DC73B0"/>
    <w:rsid w:val="00DC7DAD"/>
    <w:rsid w:val="00DD0116"/>
    <w:rsid w:val="00DD0245"/>
    <w:rsid w:val="00DD0722"/>
    <w:rsid w:val="00DD084A"/>
    <w:rsid w:val="00DD1418"/>
    <w:rsid w:val="00DD1917"/>
    <w:rsid w:val="00DD2855"/>
    <w:rsid w:val="00DD2B9E"/>
    <w:rsid w:val="00DD3709"/>
    <w:rsid w:val="00DD3B1E"/>
    <w:rsid w:val="00DD3DBB"/>
    <w:rsid w:val="00DD3E1E"/>
    <w:rsid w:val="00DD4211"/>
    <w:rsid w:val="00DD457A"/>
    <w:rsid w:val="00DD47BE"/>
    <w:rsid w:val="00DD4981"/>
    <w:rsid w:val="00DD5FDA"/>
    <w:rsid w:val="00DD66AC"/>
    <w:rsid w:val="00DD6A0E"/>
    <w:rsid w:val="00DD6C4C"/>
    <w:rsid w:val="00DD6C8E"/>
    <w:rsid w:val="00DD7041"/>
    <w:rsid w:val="00DD7182"/>
    <w:rsid w:val="00DD71E1"/>
    <w:rsid w:val="00DD71ED"/>
    <w:rsid w:val="00DD7F17"/>
    <w:rsid w:val="00DE00BF"/>
    <w:rsid w:val="00DE026E"/>
    <w:rsid w:val="00DE0E40"/>
    <w:rsid w:val="00DE1673"/>
    <w:rsid w:val="00DE214C"/>
    <w:rsid w:val="00DE2D6B"/>
    <w:rsid w:val="00DE2DC3"/>
    <w:rsid w:val="00DE3132"/>
    <w:rsid w:val="00DE3DCF"/>
    <w:rsid w:val="00DE41D3"/>
    <w:rsid w:val="00DE563A"/>
    <w:rsid w:val="00DE620F"/>
    <w:rsid w:val="00DE6B4E"/>
    <w:rsid w:val="00DF03AC"/>
    <w:rsid w:val="00DF06C9"/>
    <w:rsid w:val="00DF1369"/>
    <w:rsid w:val="00DF162E"/>
    <w:rsid w:val="00DF2A0E"/>
    <w:rsid w:val="00DF2B6A"/>
    <w:rsid w:val="00DF2D41"/>
    <w:rsid w:val="00DF2FBF"/>
    <w:rsid w:val="00DF4042"/>
    <w:rsid w:val="00DF4537"/>
    <w:rsid w:val="00DF5DDB"/>
    <w:rsid w:val="00DF68B1"/>
    <w:rsid w:val="00DF7551"/>
    <w:rsid w:val="00DF7DCC"/>
    <w:rsid w:val="00DF7E0B"/>
    <w:rsid w:val="00E00207"/>
    <w:rsid w:val="00E004EC"/>
    <w:rsid w:val="00E007D2"/>
    <w:rsid w:val="00E00D16"/>
    <w:rsid w:val="00E00DDC"/>
    <w:rsid w:val="00E012AD"/>
    <w:rsid w:val="00E0150A"/>
    <w:rsid w:val="00E016FF"/>
    <w:rsid w:val="00E01CC9"/>
    <w:rsid w:val="00E0224B"/>
    <w:rsid w:val="00E023A1"/>
    <w:rsid w:val="00E02B6C"/>
    <w:rsid w:val="00E03369"/>
    <w:rsid w:val="00E037EE"/>
    <w:rsid w:val="00E03AFA"/>
    <w:rsid w:val="00E05378"/>
    <w:rsid w:val="00E055C9"/>
    <w:rsid w:val="00E055FC"/>
    <w:rsid w:val="00E05CF6"/>
    <w:rsid w:val="00E06FFD"/>
    <w:rsid w:val="00E079DE"/>
    <w:rsid w:val="00E07DCA"/>
    <w:rsid w:val="00E106ED"/>
    <w:rsid w:val="00E10968"/>
    <w:rsid w:val="00E10DC0"/>
    <w:rsid w:val="00E11267"/>
    <w:rsid w:val="00E1148E"/>
    <w:rsid w:val="00E119E1"/>
    <w:rsid w:val="00E11EE2"/>
    <w:rsid w:val="00E1283B"/>
    <w:rsid w:val="00E128B3"/>
    <w:rsid w:val="00E128E1"/>
    <w:rsid w:val="00E12BB4"/>
    <w:rsid w:val="00E12EBF"/>
    <w:rsid w:val="00E13191"/>
    <w:rsid w:val="00E1437C"/>
    <w:rsid w:val="00E149EB"/>
    <w:rsid w:val="00E1501A"/>
    <w:rsid w:val="00E15875"/>
    <w:rsid w:val="00E15965"/>
    <w:rsid w:val="00E15F47"/>
    <w:rsid w:val="00E16249"/>
    <w:rsid w:val="00E16A77"/>
    <w:rsid w:val="00E16D64"/>
    <w:rsid w:val="00E179DD"/>
    <w:rsid w:val="00E2036A"/>
    <w:rsid w:val="00E21606"/>
    <w:rsid w:val="00E21859"/>
    <w:rsid w:val="00E22E24"/>
    <w:rsid w:val="00E23273"/>
    <w:rsid w:val="00E2371C"/>
    <w:rsid w:val="00E23AA4"/>
    <w:rsid w:val="00E23C9E"/>
    <w:rsid w:val="00E24B18"/>
    <w:rsid w:val="00E25E8E"/>
    <w:rsid w:val="00E2628B"/>
    <w:rsid w:val="00E266B5"/>
    <w:rsid w:val="00E269ED"/>
    <w:rsid w:val="00E26A8F"/>
    <w:rsid w:val="00E26B34"/>
    <w:rsid w:val="00E26B3A"/>
    <w:rsid w:val="00E26CE3"/>
    <w:rsid w:val="00E275A0"/>
    <w:rsid w:val="00E275D4"/>
    <w:rsid w:val="00E277CC"/>
    <w:rsid w:val="00E30C6D"/>
    <w:rsid w:val="00E30F66"/>
    <w:rsid w:val="00E313EE"/>
    <w:rsid w:val="00E31985"/>
    <w:rsid w:val="00E31DC1"/>
    <w:rsid w:val="00E32516"/>
    <w:rsid w:val="00E32853"/>
    <w:rsid w:val="00E328CA"/>
    <w:rsid w:val="00E32A0C"/>
    <w:rsid w:val="00E330C2"/>
    <w:rsid w:val="00E33234"/>
    <w:rsid w:val="00E33411"/>
    <w:rsid w:val="00E3344B"/>
    <w:rsid w:val="00E33516"/>
    <w:rsid w:val="00E3387F"/>
    <w:rsid w:val="00E34026"/>
    <w:rsid w:val="00E3440D"/>
    <w:rsid w:val="00E34915"/>
    <w:rsid w:val="00E34E44"/>
    <w:rsid w:val="00E35170"/>
    <w:rsid w:val="00E35A6E"/>
    <w:rsid w:val="00E3621C"/>
    <w:rsid w:val="00E36307"/>
    <w:rsid w:val="00E36FEF"/>
    <w:rsid w:val="00E370C7"/>
    <w:rsid w:val="00E37713"/>
    <w:rsid w:val="00E378B9"/>
    <w:rsid w:val="00E37AD0"/>
    <w:rsid w:val="00E37C73"/>
    <w:rsid w:val="00E40553"/>
    <w:rsid w:val="00E40C68"/>
    <w:rsid w:val="00E40EC5"/>
    <w:rsid w:val="00E4108A"/>
    <w:rsid w:val="00E41A0B"/>
    <w:rsid w:val="00E42517"/>
    <w:rsid w:val="00E42611"/>
    <w:rsid w:val="00E427DA"/>
    <w:rsid w:val="00E427E4"/>
    <w:rsid w:val="00E428E5"/>
    <w:rsid w:val="00E42DD6"/>
    <w:rsid w:val="00E43785"/>
    <w:rsid w:val="00E43853"/>
    <w:rsid w:val="00E4434B"/>
    <w:rsid w:val="00E45256"/>
    <w:rsid w:val="00E45358"/>
    <w:rsid w:val="00E457FF"/>
    <w:rsid w:val="00E46604"/>
    <w:rsid w:val="00E469DF"/>
    <w:rsid w:val="00E500C9"/>
    <w:rsid w:val="00E53106"/>
    <w:rsid w:val="00E5324F"/>
    <w:rsid w:val="00E53643"/>
    <w:rsid w:val="00E541BD"/>
    <w:rsid w:val="00E547AD"/>
    <w:rsid w:val="00E54DE7"/>
    <w:rsid w:val="00E559F4"/>
    <w:rsid w:val="00E565BF"/>
    <w:rsid w:val="00E56673"/>
    <w:rsid w:val="00E56A33"/>
    <w:rsid w:val="00E60735"/>
    <w:rsid w:val="00E60D7B"/>
    <w:rsid w:val="00E60DEB"/>
    <w:rsid w:val="00E60E7F"/>
    <w:rsid w:val="00E60F6A"/>
    <w:rsid w:val="00E611A4"/>
    <w:rsid w:val="00E61669"/>
    <w:rsid w:val="00E61955"/>
    <w:rsid w:val="00E626B1"/>
    <w:rsid w:val="00E62835"/>
    <w:rsid w:val="00E628C1"/>
    <w:rsid w:val="00E63412"/>
    <w:rsid w:val="00E6347E"/>
    <w:rsid w:val="00E6435B"/>
    <w:rsid w:val="00E658CF"/>
    <w:rsid w:val="00E659A5"/>
    <w:rsid w:val="00E66672"/>
    <w:rsid w:val="00E66999"/>
    <w:rsid w:val="00E66D33"/>
    <w:rsid w:val="00E66D53"/>
    <w:rsid w:val="00E6743D"/>
    <w:rsid w:val="00E674EF"/>
    <w:rsid w:val="00E67836"/>
    <w:rsid w:val="00E67B2E"/>
    <w:rsid w:val="00E70A68"/>
    <w:rsid w:val="00E70AAB"/>
    <w:rsid w:val="00E70E08"/>
    <w:rsid w:val="00E71444"/>
    <w:rsid w:val="00E71A20"/>
    <w:rsid w:val="00E71B31"/>
    <w:rsid w:val="00E71F17"/>
    <w:rsid w:val="00E725B3"/>
    <w:rsid w:val="00E727CA"/>
    <w:rsid w:val="00E72EB7"/>
    <w:rsid w:val="00E7346D"/>
    <w:rsid w:val="00E746E7"/>
    <w:rsid w:val="00E753C6"/>
    <w:rsid w:val="00E7584E"/>
    <w:rsid w:val="00E75D25"/>
    <w:rsid w:val="00E75E7D"/>
    <w:rsid w:val="00E763BC"/>
    <w:rsid w:val="00E76CEA"/>
    <w:rsid w:val="00E771C7"/>
    <w:rsid w:val="00E77645"/>
    <w:rsid w:val="00E77691"/>
    <w:rsid w:val="00E77A84"/>
    <w:rsid w:val="00E77F8D"/>
    <w:rsid w:val="00E80059"/>
    <w:rsid w:val="00E806BB"/>
    <w:rsid w:val="00E80CB7"/>
    <w:rsid w:val="00E81027"/>
    <w:rsid w:val="00E81EEF"/>
    <w:rsid w:val="00E8262F"/>
    <w:rsid w:val="00E82E90"/>
    <w:rsid w:val="00E8333E"/>
    <w:rsid w:val="00E833FA"/>
    <w:rsid w:val="00E83E65"/>
    <w:rsid w:val="00E84A85"/>
    <w:rsid w:val="00E84B8C"/>
    <w:rsid w:val="00E85054"/>
    <w:rsid w:val="00E8517E"/>
    <w:rsid w:val="00E85770"/>
    <w:rsid w:val="00E85C26"/>
    <w:rsid w:val="00E85D34"/>
    <w:rsid w:val="00E8671F"/>
    <w:rsid w:val="00E86A18"/>
    <w:rsid w:val="00E8722F"/>
    <w:rsid w:val="00E87874"/>
    <w:rsid w:val="00E906F5"/>
    <w:rsid w:val="00E924BA"/>
    <w:rsid w:val="00E928D3"/>
    <w:rsid w:val="00E92E18"/>
    <w:rsid w:val="00E941DC"/>
    <w:rsid w:val="00E94558"/>
    <w:rsid w:val="00E9491D"/>
    <w:rsid w:val="00E94CDE"/>
    <w:rsid w:val="00E95AC6"/>
    <w:rsid w:val="00E95E41"/>
    <w:rsid w:val="00E95E9B"/>
    <w:rsid w:val="00E96BBE"/>
    <w:rsid w:val="00E97361"/>
    <w:rsid w:val="00E97376"/>
    <w:rsid w:val="00E97528"/>
    <w:rsid w:val="00E97731"/>
    <w:rsid w:val="00E977CC"/>
    <w:rsid w:val="00EA0470"/>
    <w:rsid w:val="00EA0982"/>
    <w:rsid w:val="00EA0B4E"/>
    <w:rsid w:val="00EA1F26"/>
    <w:rsid w:val="00EA2576"/>
    <w:rsid w:val="00EA25C5"/>
    <w:rsid w:val="00EA3417"/>
    <w:rsid w:val="00EA37F2"/>
    <w:rsid w:val="00EA3F11"/>
    <w:rsid w:val="00EA42DE"/>
    <w:rsid w:val="00EA48D2"/>
    <w:rsid w:val="00EA5589"/>
    <w:rsid w:val="00EA5A37"/>
    <w:rsid w:val="00EA679A"/>
    <w:rsid w:val="00EA6F94"/>
    <w:rsid w:val="00EA7250"/>
    <w:rsid w:val="00EB0266"/>
    <w:rsid w:val="00EB04F4"/>
    <w:rsid w:val="00EB0988"/>
    <w:rsid w:val="00EB1C58"/>
    <w:rsid w:val="00EB3492"/>
    <w:rsid w:val="00EB5A72"/>
    <w:rsid w:val="00EB6298"/>
    <w:rsid w:val="00EB63A3"/>
    <w:rsid w:val="00EB6709"/>
    <w:rsid w:val="00EB7A39"/>
    <w:rsid w:val="00EC05C7"/>
    <w:rsid w:val="00EC0EA5"/>
    <w:rsid w:val="00EC139C"/>
    <w:rsid w:val="00EC190D"/>
    <w:rsid w:val="00EC1AD8"/>
    <w:rsid w:val="00EC1C66"/>
    <w:rsid w:val="00EC1D26"/>
    <w:rsid w:val="00EC2747"/>
    <w:rsid w:val="00EC36AA"/>
    <w:rsid w:val="00EC3AB2"/>
    <w:rsid w:val="00EC3BCD"/>
    <w:rsid w:val="00EC41A7"/>
    <w:rsid w:val="00EC4305"/>
    <w:rsid w:val="00EC433F"/>
    <w:rsid w:val="00EC44AF"/>
    <w:rsid w:val="00EC47B9"/>
    <w:rsid w:val="00EC485A"/>
    <w:rsid w:val="00EC4A25"/>
    <w:rsid w:val="00EC4FEB"/>
    <w:rsid w:val="00EC5210"/>
    <w:rsid w:val="00EC53AF"/>
    <w:rsid w:val="00EC562B"/>
    <w:rsid w:val="00EC565F"/>
    <w:rsid w:val="00EC6725"/>
    <w:rsid w:val="00EC67C9"/>
    <w:rsid w:val="00EC6F78"/>
    <w:rsid w:val="00EC74AC"/>
    <w:rsid w:val="00EC75FB"/>
    <w:rsid w:val="00EC7785"/>
    <w:rsid w:val="00ED030F"/>
    <w:rsid w:val="00ED085B"/>
    <w:rsid w:val="00ED1E80"/>
    <w:rsid w:val="00ED26A3"/>
    <w:rsid w:val="00ED2B97"/>
    <w:rsid w:val="00ED2FAF"/>
    <w:rsid w:val="00ED3728"/>
    <w:rsid w:val="00ED3763"/>
    <w:rsid w:val="00ED3846"/>
    <w:rsid w:val="00ED3CFC"/>
    <w:rsid w:val="00ED473A"/>
    <w:rsid w:val="00ED598D"/>
    <w:rsid w:val="00ED5D6E"/>
    <w:rsid w:val="00ED617C"/>
    <w:rsid w:val="00ED64C6"/>
    <w:rsid w:val="00ED6523"/>
    <w:rsid w:val="00ED673C"/>
    <w:rsid w:val="00ED7010"/>
    <w:rsid w:val="00ED70AF"/>
    <w:rsid w:val="00ED72B3"/>
    <w:rsid w:val="00ED798D"/>
    <w:rsid w:val="00EE03A5"/>
    <w:rsid w:val="00EE11CE"/>
    <w:rsid w:val="00EE2AD9"/>
    <w:rsid w:val="00EE2C80"/>
    <w:rsid w:val="00EE2CEC"/>
    <w:rsid w:val="00EE2DC6"/>
    <w:rsid w:val="00EE2F29"/>
    <w:rsid w:val="00EE34E0"/>
    <w:rsid w:val="00EE3CB3"/>
    <w:rsid w:val="00EE3D06"/>
    <w:rsid w:val="00EE3D53"/>
    <w:rsid w:val="00EE44A2"/>
    <w:rsid w:val="00EE4CDF"/>
    <w:rsid w:val="00EE52C2"/>
    <w:rsid w:val="00EE5451"/>
    <w:rsid w:val="00EE58FB"/>
    <w:rsid w:val="00EE6114"/>
    <w:rsid w:val="00EE63D1"/>
    <w:rsid w:val="00EE6E5A"/>
    <w:rsid w:val="00EE7F40"/>
    <w:rsid w:val="00EF11D2"/>
    <w:rsid w:val="00EF1555"/>
    <w:rsid w:val="00EF2083"/>
    <w:rsid w:val="00EF2701"/>
    <w:rsid w:val="00EF27F1"/>
    <w:rsid w:val="00EF27F9"/>
    <w:rsid w:val="00EF2B0B"/>
    <w:rsid w:val="00EF31DA"/>
    <w:rsid w:val="00EF35E0"/>
    <w:rsid w:val="00EF3F71"/>
    <w:rsid w:val="00EF51EA"/>
    <w:rsid w:val="00EF558F"/>
    <w:rsid w:val="00EF5617"/>
    <w:rsid w:val="00EF56E1"/>
    <w:rsid w:val="00EF5CB1"/>
    <w:rsid w:val="00EF6498"/>
    <w:rsid w:val="00EF74C9"/>
    <w:rsid w:val="00EF7755"/>
    <w:rsid w:val="00EF7CD6"/>
    <w:rsid w:val="00EF7FBA"/>
    <w:rsid w:val="00F0092F"/>
    <w:rsid w:val="00F00B1F"/>
    <w:rsid w:val="00F01175"/>
    <w:rsid w:val="00F01427"/>
    <w:rsid w:val="00F0143F"/>
    <w:rsid w:val="00F01465"/>
    <w:rsid w:val="00F025A2"/>
    <w:rsid w:val="00F026B9"/>
    <w:rsid w:val="00F02DEC"/>
    <w:rsid w:val="00F02DED"/>
    <w:rsid w:val="00F02F64"/>
    <w:rsid w:val="00F02F8F"/>
    <w:rsid w:val="00F03069"/>
    <w:rsid w:val="00F0320E"/>
    <w:rsid w:val="00F03B49"/>
    <w:rsid w:val="00F03D1A"/>
    <w:rsid w:val="00F04328"/>
    <w:rsid w:val="00F04329"/>
    <w:rsid w:val="00F04562"/>
    <w:rsid w:val="00F04DFA"/>
    <w:rsid w:val="00F06009"/>
    <w:rsid w:val="00F0638E"/>
    <w:rsid w:val="00F06F44"/>
    <w:rsid w:val="00F07388"/>
    <w:rsid w:val="00F07E7A"/>
    <w:rsid w:val="00F07F6D"/>
    <w:rsid w:val="00F1013E"/>
    <w:rsid w:val="00F104DD"/>
    <w:rsid w:val="00F10787"/>
    <w:rsid w:val="00F107D0"/>
    <w:rsid w:val="00F10BDF"/>
    <w:rsid w:val="00F11160"/>
    <w:rsid w:val="00F112CC"/>
    <w:rsid w:val="00F115C0"/>
    <w:rsid w:val="00F119A2"/>
    <w:rsid w:val="00F1216B"/>
    <w:rsid w:val="00F1254A"/>
    <w:rsid w:val="00F13063"/>
    <w:rsid w:val="00F14072"/>
    <w:rsid w:val="00F1409D"/>
    <w:rsid w:val="00F14F68"/>
    <w:rsid w:val="00F157A7"/>
    <w:rsid w:val="00F16317"/>
    <w:rsid w:val="00F1674D"/>
    <w:rsid w:val="00F16AB2"/>
    <w:rsid w:val="00F176E8"/>
    <w:rsid w:val="00F17D97"/>
    <w:rsid w:val="00F17D99"/>
    <w:rsid w:val="00F20126"/>
    <w:rsid w:val="00F2026E"/>
    <w:rsid w:val="00F2065F"/>
    <w:rsid w:val="00F20E92"/>
    <w:rsid w:val="00F20F9A"/>
    <w:rsid w:val="00F212DC"/>
    <w:rsid w:val="00F215B5"/>
    <w:rsid w:val="00F2210A"/>
    <w:rsid w:val="00F22234"/>
    <w:rsid w:val="00F225B9"/>
    <w:rsid w:val="00F2270A"/>
    <w:rsid w:val="00F22841"/>
    <w:rsid w:val="00F23480"/>
    <w:rsid w:val="00F23D1F"/>
    <w:rsid w:val="00F24857"/>
    <w:rsid w:val="00F24B00"/>
    <w:rsid w:val="00F25624"/>
    <w:rsid w:val="00F2586C"/>
    <w:rsid w:val="00F25A03"/>
    <w:rsid w:val="00F268F7"/>
    <w:rsid w:val="00F26DBE"/>
    <w:rsid w:val="00F2744A"/>
    <w:rsid w:val="00F27972"/>
    <w:rsid w:val="00F33334"/>
    <w:rsid w:val="00F33405"/>
    <w:rsid w:val="00F334B7"/>
    <w:rsid w:val="00F3420B"/>
    <w:rsid w:val="00F34C2F"/>
    <w:rsid w:val="00F3581E"/>
    <w:rsid w:val="00F358BC"/>
    <w:rsid w:val="00F358E8"/>
    <w:rsid w:val="00F35AFE"/>
    <w:rsid w:val="00F3679B"/>
    <w:rsid w:val="00F37093"/>
    <w:rsid w:val="00F3752F"/>
    <w:rsid w:val="00F37681"/>
    <w:rsid w:val="00F37743"/>
    <w:rsid w:val="00F37850"/>
    <w:rsid w:val="00F4076B"/>
    <w:rsid w:val="00F42C3C"/>
    <w:rsid w:val="00F42CB5"/>
    <w:rsid w:val="00F42E1F"/>
    <w:rsid w:val="00F42EDE"/>
    <w:rsid w:val="00F4396F"/>
    <w:rsid w:val="00F4455F"/>
    <w:rsid w:val="00F449B4"/>
    <w:rsid w:val="00F45432"/>
    <w:rsid w:val="00F457EF"/>
    <w:rsid w:val="00F45EE0"/>
    <w:rsid w:val="00F46212"/>
    <w:rsid w:val="00F46257"/>
    <w:rsid w:val="00F51887"/>
    <w:rsid w:val="00F52C17"/>
    <w:rsid w:val="00F5432B"/>
    <w:rsid w:val="00F547D4"/>
    <w:rsid w:val="00F54A3D"/>
    <w:rsid w:val="00F5506E"/>
    <w:rsid w:val="00F555F9"/>
    <w:rsid w:val="00F55826"/>
    <w:rsid w:val="00F55EB9"/>
    <w:rsid w:val="00F575FC"/>
    <w:rsid w:val="00F57F28"/>
    <w:rsid w:val="00F6022E"/>
    <w:rsid w:val="00F607D1"/>
    <w:rsid w:val="00F60BBE"/>
    <w:rsid w:val="00F61341"/>
    <w:rsid w:val="00F615FC"/>
    <w:rsid w:val="00F63807"/>
    <w:rsid w:val="00F6430C"/>
    <w:rsid w:val="00F649A1"/>
    <w:rsid w:val="00F653B8"/>
    <w:rsid w:val="00F654BA"/>
    <w:rsid w:val="00F659E2"/>
    <w:rsid w:val="00F66B2C"/>
    <w:rsid w:val="00F66BB1"/>
    <w:rsid w:val="00F66BFE"/>
    <w:rsid w:val="00F671EA"/>
    <w:rsid w:val="00F677B9"/>
    <w:rsid w:val="00F67919"/>
    <w:rsid w:val="00F679FD"/>
    <w:rsid w:val="00F701D4"/>
    <w:rsid w:val="00F70A14"/>
    <w:rsid w:val="00F7124E"/>
    <w:rsid w:val="00F71DE0"/>
    <w:rsid w:val="00F71E87"/>
    <w:rsid w:val="00F73068"/>
    <w:rsid w:val="00F734C1"/>
    <w:rsid w:val="00F7352D"/>
    <w:rsid w:val="00F73660"/>
    <w:rsid w:val="00F73725"/>
    <w:rsid w:val="00F747E9"/>
    <w:rsid w:val="00F749E2"/>
    <w:rsid w:val="00F7513B"/>
    <w:rsid w:val="00F75456"/>
    <w:rsid w:val="00F75638"/>
    <w:rsid w:val="00F75C4B"/>
    <w:rsid w:val="00F7679A"/>
    <w:rsid w:val="00F76F8F"/>
    <w:rsid w:val="00F77928"/>
    <w:rsid w:val="00F801FD"/>
    <w:rsid w:val="00F8057A"/>
    <w:rsid w:val="00F80A42"/>
    <w:rsid w:val="00F80FF4"/>
    <w:rsid w:val="00F81044"/>
    <w:rsid w:val="00F810C4"/>
    <w:rsid w:val="00F8153F"/>
    <w:rsid w:val="00F817D3"/>
    <w:rsid w:val="00F81848"/>
    <w:rsid w:val="00F81B23"/>
    <w:rsid w:val="00F82D0E"/>
    <w:rsid w:val="00F8499D"/>
    <w:rsid w:val="00F84D7B"/>
    <w:rsid w:val="00F8588B"/>
    <w:rsid w:val="00F864BB"/>
    <w:rsid w:val="00F869CF"/>
    <w:rsid w:val="00F86B3B"/>
    <w:rsid w:val="00F86C6D"/>
    <w:rsid w:val="00F877F7"/>
    <w:rsid w:val="00F90CF7"/>
    <w:rsid w:val="00F910BF"/>
    <w:rsid w:val="00F914DF"/>
    <w:rsid w:val="00F91559"/>
    <w:rsid w:val="00F91654"/>
    <w:rsid w:val="00F92207"/>
    <w:rsid w:val="00F92557"/>
    <w:rsid w:val="00F93232"/>
    <w:rsid w:val="00F93416"/>
    <w:rsid w:val="00F93A72"/>
    <w:rsid w:val="00F93E1A"/>
    <w:rsid w:val="00F95600"/>
    <w:rsid w:val="00F95E55"/>
    <w:rsid w:val="00F966D0"/>
    <w:rsid w:val="00F96DD4"/>
    <w:rsid w:val="00FA0055"/>
    <w:rsid w:val="00FA0A1F"/>
    <w:rsid w:val="00FA0D00"/>
    <w:rsid w:val="00FA1266"/>
    <w:rsid w:val="00FA2488"/>
    <w:rsid w:val="00FA2A7A"/>
    <w:rsid w:val="00FA2C4D"/>
    <w:rsid w:val="00FA2F71"/>
    <w:rsid w:val="00FA3291"/>
    <w:rsid w:val="00FA32DB"/>
    <w:rsid w:val="00FA32DD"/>
    <w:rsid w:val="00FA3F5F"/>
    <w:rsid w:val="00FA48ED"/>
    <w:rsid w:val="00FA4C16"/>
    <w:rsid w:val="00FA5801"/>
    <w:rsid w:val="00FA61E0"/>
    <w:rsid w:val="00FA6D7F"/>
    <w:rsid w:val="00FA707C"/>
    <w:rsid w:val="00FA75BC"/>
    <w:rsid w:val="00FA798C"/>
    <w:rsid w:val="00FB04CE"/>
    <w:rsid w:val="00FB1065"/>
    <w:rsid w:val="00FB2380"/>
    <w:rsid w:val="00FB29DA"/>
    <w:rsid w:val="00FB30D1"/>
    <w:rsid w:val="00FB3F1F"/>
    <w:rsid w:val="00FB5AFC"/>
    <w:rsid w:val="00FB6285"/>
    <w:rsid w:val="00FB6D69"/>
    <w:rsid w:val="00FB6DEF"/>
    <w:rsid w:val="00FB6ED7"/>
    <w:rsid w:val="00FB7848"/>
    <w:rsid w:val="00FB79E3"/>
    <w:rsid w:val="00FC0091"/>
    <w:rsid w:val="00FC015C"/>
    <w:rsid w:val="00FC03DE"/>
    <w:rsid w:val="00FC0696"/>
    <w:rsid w:val="00FC0F13"/>
    <w:rsid w:val="00FC1192"/>
    <w:rsid w:val="00FC143B"/>
    <w:rsid w:val="00FC15AB"/>
    <w:rsid w:val="00FC2286"/>
    <w:rsid w:val="00FC2675"/>
    <w:rsid w:val="00FC2CF4"/>
    <w:rsid w:val="00FC314E"/>
    <w:rsid w:val="00FC346E"/>
    <w:rsid w:val="00FC3517"/>
    <w:rsid w:val="00FC36D2"/>
    <w:rsid w:val="00FC3782"/>
    <w:rsid w:val="00FC3971"/>
    <w:rsid w:val="00FC3D0D"/>
    <w:rsid w:val="00FC4425"/>
    <w:rsid w:val="00FC4447"/>
    <w:rsid w:val="00FC4EC6"/>
    <w:rsid w:val="00FC4F86"/>
    <w:rsid w:val="00FC64D8"/>
    <w:rsid w:val="00FC6E64"/>
    <w:rsid w:val="00FC7711"/>
    <w:rsid w:val="00FC7FD9"/>
    <w:rsid w:val="00FD0250"/>
    <w:rsid w:val="00FD0541"/>
    <w:rsid w:val="00FD059A"/>
    <w:rsid w:val="00FD090D"/>
    <w:rsid w:val="00FD188A"/>
    <w:rsid w:val="00FD19AB"/>
    <w:rsid w:val="00FD1E67"/>
    <w:rsid w:val="00FD2AB2"/>
    <w:rsid w:val="00FD31D6"/>
    <w:rsid w:val="00FD320C"/>
    <w:rsid w:val="00FD3230"/>
    <w:rsid w:val="00FD38A6"/>
    <w:rsid w:val="00FD3A52"/>
    <w:rsid w:val="00FD3CF5"/>
    <w:rsid w:val="00FD50D0"/>
    <w:rsid w:val="00FD66B8"/>
    <w:rsid w:val="00FD6922"/>
    <w:rsid w:val="00FD698A"/>
    <w:rsid w:val="00FD6CCD"/>
    <w:rsid w:val="00FD708E"/>
    <w:rsid w:val="00FD751D"/>
    <w:rsid w:val="00FD7799"/>
    <w:rsid w:val="00FE0030"/>
    <w:rsid w:val="00FE0269"/>
    <w:rsid w:val="00FE0881"/>
    <w:rsid w:val="00FE0B9A"/>
    <w:rsid w:val="00FE0C70"/>
    <w:rsid w:val="00FE18A3"/>
    <w:rsid w:val="00FE1AFA"/>
    <w:rsid w:val="00FE1C4A"/>
    <w:rsid w:val="00FE26BF"/>
    <w:rsid w:val="00FE2D41"/>
    <w:rsid w:val="00FE3495"/>
    <w:rsid w:val="00FE4BBD"/>
    <w:rsid w:val="00FE4E43"/>
    <w:rsid w:val="00FE4F17"/>
    <w:rsid w:val="00FE4F54"/>
    <w:rsid w:val="00FE562A"/>
    <w:rsid w:val="00FE5A02"/>
    <w:rsid w:val="00FE5C53"/>
    <w:rsid w:val="00FE6301"/>
    <w:rsid w:val="00FE685D"/>
    <w:rsid w:val="00FE6A74"/>
    <w:rsid w:val="00FE72A8"/>
    <w:rsid w:val="00FF0485"/>
    <w:rsid w:val="00FF0AB3"/>
    <w:rsid w:val="00FF0ACF"/>
    <w:rsid w:val="00FF10B8"/>
    <w:rsid w:val="00FF1A76"/>
    <w:rsid w:val="00FF2031"/>
    <w:rsid w:val="00FF2EFE"/>
    <w:rsid w:val="00FF30DF"/>
    <w:rsid w:val="00FF3179"/>
    <w:rsid w:val="00FF3411"/>
    <w:rsid w:val="00FF350E"/>
    <w:rsid w:val="00FF388E"/>
    <w:rsid w:val="00FF433C"/>
    <w:rsid w:val="00FF45F2"/>
    <w:rsid w:val="00FF484C"/>
    <w:rsid w:val="00FF4921"/>
    <w:rsid w:val="00FF4999"/>
    <w:rsid w:val="00FF4C2F"/>
    <w:rsid w:val="00FF4EA0"/>
    <w:rsid w:val="00FF4F3B"/>
    <w:rsid w:val="00FF50EE"/>
    <w:rsid w:val="00FF5235"/>
    <w:rsid w:val="00FF547B"/>
    <w:rsid w:val="00FF55A4"/>
    <w:rsid w:val="00FF59B2"/>
    <w:rsid w:val="00FF61EE"/>
    <w:rsid w:val="00FF6894"/>
    <w:rsid w:val="00FF6A07"/>
    <w:rsid w:val="00FF6C8F"/>
    <w:rsid w:val="00FF742E"/>
    <w:rsid w:val="00FF76F3"/>
    <w:rsid w:val="010E053C"/>
    <w:rsid w:val="015F5E5A"/>
    <w:rsid w:val="019361DA"/>
    <w:rsid w:val="02243FDD"/>
    <w:rsid w:val="03349185"/>
    <w:rsid w:val="04075ADD"/>
    <w:rsid w:val="045F4D1D"/>
    <w:rsid w:val="04C7F983"/>
    <w:rsid w:val="04EC9C59"/>
    <w:rsid w:val="05ACEE5C"/>
    <w:rsid w:val="066D49E1"/>
    <w:rsid w:val="07CB744F"/>
    <w:rsid w:val="0850D7C8"/>
    <w:rsid w:val="08DDBA4A"/>
    <w:rsid w:val="0A6DF141"/>
    <w:rsid w:val="0A8193BB"/>
    <w:rsid w:val="0CE8A342"/>
    <w:rsid w:val="0CFAAEE4"/>
    <w:rsid w:val="0D84528E"/>
    <w:rsid w:val="0D9AABAD"/>
    <w:rsid w:val="0DC2DCB9"/>
    <w:rsid w:val="0DE7FA28"/>
    <w:rsid w:val="0E6FCDC7"/>
    <w:rsid w:val="0EB0D7EA"/>
    <w:rsid w:val="0ED5F8AD"/>
    <w:rsid w:val="0F3B683C"/>
    <w:rsid w:val="0F4A8553"/>
    <w:rsid w:val="112B5BC2"/>
    <w:rsid w:val="112EEC0F"/>
    <w:rsid w:val="12254B09"/>
    <w:rsid w:val="123CEF7C"/>
    <w:rsid w:val="13A2ED6B"/>
    <w:rsid w:val="140E3D56"/>
    <w:rsid w:val="14381F02"/>
    <w:rsid w:val="15D3EF63"/>
    <w:rsid w:val="161F6207"/>
    <w:rsid w:val="162E80E0"/>
    <w:rsid w:val="18201F5F"/>
    <w:rsid w:val="18B2CB69"/>
    <w:rsid w:val="19B8DCF9"/>
    <w:rsid w:val="1C4330E7"/>
    <w:rsid w:val="1D7CE6FD"/>
    <w:rsid w:val="1DB88313"/>
    <w:rsid w:val="1DC9B762"/>
    <w:rsid w:val="1F9CFE7C"/>
    <w:rsid w:val="20735AA0"/>
    <w:rsid w:val="22994A0E"/>
    <w:rsid w:val="242A9085"/>
    <w:rsid w:val="2495D9D7"/>
    <w:rsid w:val="2783BFD7"/>
    <w:rsid w:val="27BDC450"/>
    <w:rsid w:val="2A54D1D9"/>
    <w:rsid w:val="2A556830"/>
    <w:rsid w:val="2A7DA224"/>
    <w:rsid w:val="2AEF4D7E"/>
    <w:rsid w:val="2BAC66A2"/>
    <w:rsid w:val="2BC9CBB0"/>
    <w:rsid w:val="2D7D26D2"/>
    <w:rsid w:val="2F8F6467"/>
    <w:rsid w:val="2FA845E5"/>
    <w:rsid w:val="3161D3C3"/>
    <w:rsid w:val="31A4E02C"/>
    <w:rsid w:val="3245CCC2"/>
    <w:rsid w:val="324B2869"/>
    <w:rsid w:val="33A330CB"/>
    <w:rsid w:val="3452B1F4"/>
    <w:rsid w:val="352D9644"/>
    <w:rsid w:val="3567879C"/>
    <w:rsid w:val="36DBBA6A"/>
    <w:rsid w:val="385023B9"/>
    <w:rsid w:val="38A18FA4"/>
    <w:rsid w:val="39E03E13"/>
    <w:rsid w:val="3C211E8D"/>
    <w:rsid w:val="3C759F90"/>
    <w:rsid w:val="40C0E67A"/>
    <w:rsid w:val="415500C0"/>
    <w:rsid w:val="440CD8A6"/>
    <w:rsid w:val="4565E87F"/>
    <w:rsid w:val="488EE310"/>
    <w:rsid w:val="48A1D37D"/>
    <w:rsid w:val="4A9F462C"/>
    <w:rsid w:val="4AD7379F"/>
    <w:rsid w:val="4AEE33F2"/>
    <w:rsid w:val="4B631DBB"/>
    <w:rsid w:val="4B98619D"/>
    <w:rsid w:val="4C9F7936"/>
    <w:rsid w:val="4D93F655"/>
    <w:rsid w:val="4EB66047"/>
    <w:rsid w:val="4FB48E30"/>
    <w:rsid w:val="4FB94E7C"/>
    <w:rsid w:val="50FAC222"/>
    <w:rsid w:val="51745EF4"/>
    <w:rsid w:val="51B6F965"/>
    <w:rsid w:val="52571BB1"/>
    <w:rsid w:val="52C26291"/>
    <w:rsid w:val="5363F1BA"/>
    <w:rsid w:val="53EF5605"/>
    <w:rsid w:val="54629CCC"/>
    <w:rsid w:val="55C63D30"/>
    <w:rsid w:val="56BA9796"/>
    <w:rsid w:val="58F03F8B"/>
    <w:rsid w:val="59A4A1E2"/>
    <w:rsid w:val="5B791779"/>
    <w:rsid w:val="5C6183C5"/>
    <w:rsid w:val="5C9489D1"/>
    <w:rsid w:val="5CA001E5"/>
    <w:rsid w:val="5CB1CC16"/>
    <w:rsid w:val="5D06663E"/>
    <w:rsid w:val="5D12E6D7"/>
    <w:rsid w:val="5D776933"/>
    <w:rsid w:val="5F08FF49"/>
    <w:rsid w:val="5FF4B322"/>
    <w:rsid w:val="6031C3B6"/>
    <w:rsid w:val="6094EE45"/>
    <w:rsid w:val="60DE754B"/>
    <w:rsid w:val="6190CA19"/>
    <w:rsid w:val="61C99FF2"/>
    <w:rsid w:val="63E77457"/>
    <w:rsid w:val="64DD69A0"/>
    <w:rsid w:val="67D946D2"/>
    <w:rsid w:val="681565B0"/>
    <w:rsid w:val="68629422"/>
    <w:rsid w:val="68730A17"/>
    <w:rsid w:val="68AD7228"/>
    <w:rsid w:val="69956D46"/>
    <w:rsid w:val="6B9FD541"/>
    <w:rsid w:val="6BBA2194"/>
    <w:rsid w:val="6BE163B1"/>
    <w:rsid w:val="6C0538FA"/>
    <w:rsid w:val="6C066E93"/>
    <w:rsid w:val="6C0BFF9A"/>
    <w:rsid w:val="6D0F7D9D"/>
    <w:rsid w:val="6E8FB67C"/>
    <w:rsid w:val="70BAC30A"/>
    <w:rsid w:val="743BD13A"/>
    <w:rsid w:val="74B0636E"/>
    <w:rsid w:val="74EF1075"/>
    <w:rsid w:val="74F63504"/>
    <w:rsid w:val="7526EBB3"/>
    <w:rsid w:val="75344B46"/>
    <w:rsid w:val="76022E21"/>
    <w:rsid w:val="765C081F"/>
    <w:rsid w:val="78572F42"/>
    <w:rsid w:val="78A4F365"/>
    <w:rsid w:val="79B2EDF4"/>
    <w:rsid w:val="79C377AA"/>
    <w:rsid w:val="7AAB1323"/>
    <w:rsid w:val="7B36617F"/>
    <w:rsid w:val="7BBEBC64"/>
    <w:rsid w:val="7BC15266"/>
    <w:rsid w:val="7C91691E"/>
    <w:rsid w:val="7D0499BE"/>
    <w:rsid w:val="7E546E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7024303D-EAFE-40BB-B66D-4F3DA49BB70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SimSu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uiPriority="1" w:semiHidden="1" w:unhideWhenUsed="1"/>
    <w:lsdException w:name="Subtitle" w:qFormat="1"/>
    <w:lsdException w:name="Strong" w:qFormat="1"/>
    <w:lsdException w:name="Emphasis" w:qFormat="1"/>
    <w:lsdException w:name="HTML Top of Form" w:uiPriority="99" w:semiHidden="1" w:unhideWhenUsed="1"/>
    <w:lsdException w:name="HTML Bottom of Form" w:uiPriority="99" w:semiHidden="1" w:unhideWhenUsed="1"/>
    <w:lsdException w:name="Normal (Web)" w:uiPriority="99" w:unhideWhenUsed="1"/>
    <w:lsdException w:name="HTML Variable" w:semiHidden="1" w:unhideWhenUsed="1"/>
    <w:lsdException w:name="Normal Table" w:uiPriority="99" w:semiHidden="1" w:unhideWhenUsed="1"/>
    <w:lsdException w:name="No List" w:uiPriority="99" w:semiHidden="1" w:unhideWhenUsed="1"/>
    <w:lsdException w:name="Outline List 1" w:uiPriority="99" w:semiHidden="1" w:unhideWhenUsed="1"/>
    <w:lsdException w:name="Outline List 2" w:uiPriority="99" w:semiHidden="1" w:unhideWhenUsed="1"/>
    <w:lsdException w:name="Outline List 3" w:uiPriority="99"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uiPriority="99"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pacing w:after="180"/>
    </w:pPr>
    <w:rPr>
      <w:lang w:val="en-GB"/>
    </w:rPr>
  </w:style>
  <w:style w:type="paragraph" w:styleId="Heading1">
    <w:name w:val="heading 1"/>
    <w:next w:val="Normal"/>
    <w:link w:val="Heading1Char"/>
    <w:qFormat/>
    <w:pPr>
      <w:keepNext/>
      <w:keepLines/>
      <w:pBdr>
        <w:top w:val="single" w:color="auto" w:sz="12" w:space="3"/>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color="auto" w:sz="0" w:space="0"/>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styleId="FootnoteTextChar" w:customStyle="1">
    <w:name w:val="Footnote Text Char"/>
    <w:link w:val="FootnoteText"/>
    <w:rPr>
      <w:lang w:val="en-GB"/>
    </w:rPr>
  </w:style>
  <w:style w:type="character" w:styleId="Heading3Char" w:customStyle="1">
    <w:name w:val="Heading 3 Char"/>
    <w:link w:val="Heading3"/>
    <w:rPr>
      <w:rFonts w:ascii="Arial" w:hAnsi="Arial"/>
      <w:sz w:val="28"/>
      <w:lang w:eastAsia="en-US"/>
    </w:rPr>
  </w:style>
  <w:style w:type="character" w:styleId="B1Zchn" w:customStyle="1">
    <w:name w:val="B1 Zchn"/>
    <w:locked/>
    <w:rPr>
      <w:lang w:val="en-GB" w:eastAsia="en-US"/>
    </w:rPr>
  </w:style>
  <w:style w:type="character" w:styleId="CRCoverPageZchn" w:customStyle="1">
    <w:name w:val="CR Cover Page Zchn"/>
    <w:link w:val="CRCoverPage"/>
    <w:rPr>
      <w:rFonts w:ascii="Arial" w:hAnsi="Arial" w:eastAsia="MS Mincho"/>
      <w:lang w:eastAsia="en-US"/>
    </w:rPr>
  </w:style>
  <w:style w:type="character" w:styleId="BalloonTextChar" w:customStyle="1">
    <w:name w:val="Balloon Text Char"/>
    <w:link w:val="BalloonText"/>
    <w:rPr>
      <w:rFonts w:ascii="Segoe UI" w:hAnsi="Segoe UI" w:cs="Segoe UI"/>
      <w:sz w:val="18"/>
      <w:szCs w:val="18"/>
      <w:lang w:eastAsia="en-US"/>
    </w:rPr>
  </w:style>
  <w:style w:type="character" w:styleId="Heading2Char" w:customStyle="1">
    <w:name w:val="Heading 2 Char"/>
    <w:link w:val="Heading2"/>
    <w:rPr>
      <w:rFonts w:ascii="Arial" w:hAnsi="Arial"/>
      <w:sz w:val="32"/>
      <w:lang w:val="en-GB"/>
    </w:rPr>
  </w:style>
  <w:style w:type="character" w:styleId="TFChar" w:customStyle="1">
    <w:name w:val="TF Char"/>
    <w:link w:val="TF"/>
    <w:rPr>
      <w:rFonts w:ascii="Arial" w:hAnsi="Arial"/>
      <w:b/>
      <w:lang w:eastAsia="en-US"/>
    </w:rPr>
  </w:style>
  <w:style w:type="character" w:styleId="HeaderChar" w:customStyle="1">
    <w:name w:val="Header Char"/>
    <w:link w:val="Header"/>
    <w:rPr>
      <w:rFonts w:ascii="Arial" w:hAnsi="Arial"/>
      <w:b/>
      <w:sz w:val="18"/>
      <w:lang w:val="en-GB" w:eastAsia="ja-JP" w:bidi="ar-SA"/>
    </w:rPr>
  </w:style>
  <w:style w:type="character" w:styleId="EditorsNoteChar" w:customStyle="1">
    <w:name w:val="Editor's Note Char"/>
    <w:link w:val="EditorsNote"/>
    <w:rPr>
      <w:color w:val="FF0000"/>
      <w:lang w:eastAsia="en-US"/>
    </w:rPr>
  </w:style>
  <w:style w:type="character" w:styleId="CommentSubjectChar" w:customStyle="1">
    <w:name w:val="Comment Subject Char"/>
    <w:link w:val="CommentSubject"/>
    <w:rPr>
      <w:b/>
      <w:bCs/>
      <w:lang w:eastAsia="en-US"/>
    </w:rPr>
  </w:style>
  <w:style w:type="character" w:styleId="ZGSM" w:customStyle="1">
    <w:name w:val="ZGSM"/>
  </w:style>
  <w:style w:type="character" w:styleId="NOZchn" w:customStyle="1">
    <w:name w:val="NO Zchn"/>
    <w:link w:val="NO"/>
    <w:rPr>
      <w:lang w:eastAsia="en-US"/>
    </w:rPr>
  </w:style>
  <w:style w:type="character" w:styleId="TALChar" w:customStyle="1">
    <w:name w:val="TAL Char"/>
    <w:link w:val="TAL"/>
    <w:qFormat/>
    <w:rPr>
      <w:rFonts w:ascii="Arial" w:hAnsi="Arial"/>
      <w:sz w:val="18"/>
      <w:lang w:eastAsia="en-US"/>
    </w:rPr>
  </w:style>
  <w:style w:type="character" w:styleId="CommentTextChar" w:customStyle="1">
    <w:name w:val="Comment Text Char"/>
    <w:link w:val="CommentText"/>
    <w:rPr>
      <w:lang w:eastAsia="en-US"/>
    </w:rPr>
  </w:style>
  <w:style w:type="character" w:styleId="THChar" w:customStyle="1">
    <w:name w:val="TH Char"/>
    <w:link w:val="TH"/>
    <w:qFormat/>
    <w:rPr>
      <w:rFonts w:ascii="Arial" w:hAnsi="Arial"/>
      <w:b/>
      <w:lang w:eastAsia="en-US"/>
    </w:rPr>
  </w:style>
  <w:style w:type="character" w:styleId="B1Char" w:customStyle="1">
    <w:name w:val="B1 Char"/>
    <w:link w:val="B1"/>
    <w:qFormat/>
    <w:rPr>
      <w:lang w:eastAsia="en-US"/>
    </w:rPr>
  </w:style>
  <w:style w:type="character" w:styleId="Heading1Char" w:customStyle="1">
    <w:name w:val="Heading 1 Char"/>
    <w:link w:val="Heading1"/>
    <w:rPr>
      <w:rFonts w:ascii="Arial" w:hAnsi="Arial"/>
      <w:sz w:val="36"/>
      <w:lang w:eastAsia="en-US"/>
    </w:rPr>
  </w:style>
  <w:style w:type="character" w:styleId="NOChar" w:customStyle="1">
    <w:name w:val="NO Char"/>
    <w:rPr>
      <w:lang w:val="en-GB" w:eastAsia="en-US"/>
    </w:rPr>
  </w:style>
  <w:style w:type="character" w:styleId="TAHChar" w:customStyle="1">
    <w:name w:val="TAH Char"/>
    <w:link w:val="TAH"/>
    <w:qFormat/>
    <w:rPr>
      <w:rFonts w:ascii="Arial" w:hAnsi="Arial"/>
      <w:b/>
      <w:sz w:val="18"/>
      <w:lang w:val="en-GB"/>
    </w:rPr>
  </w:style>
  <w:style w:type="character" w:styleId="EndnoteTextChar" w:customStyle="1">
    <w:name w:val="Endnote Text Char"/>
    <w:link w:val="EndnoteText"/>
    <w:rPr>
      <w:lang w:val="en-GB"/>
    </w:rPr>
  </w:style>
  <w:style w:type="character" w:styleId="B2Char" w:customStyle="1">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styleId="H6" w:customStyle="1">
    <w:name w:val="H6"/>
    <w:basedOn w:val="Heading5"/>
    <w:next w:val="Normal"/>
    <w:pPr>
      <w:ind w:left="1985" w:hanging="1985"/>
      <w:outlineLvl w:val="9"/>
    </w:pPr>
    <w:rPr>
      <w:sz w:val="20"/>
    </w:rPr>
  </w:style>
  <w:style w:type="paragraph" w:styleId="EQ" w:customStyle="1">
    <w:name w:val="EQ"/>
    <w:basedOn w:val="Normal"/>
    <w:next w:val="Normal"/>
    <w:pPr>
      <w:keepLines/>
      <w:tabs>
        <w:tab w:val="center" w:pos="4536"/>
        <w:tab w:val="right" w:pos="9072"/>
      </w:tabs>
    </w:pPr>
    <w:rPr>
      <w:lang w:val="en-US"/>
    </w:rPr>
  </w:style>
  <w:style w:type="paragraph" w:styleId="ZD" w:customStyle="1">
    <w:name w:val="ZD"/>
    <w:pPr>
      <w:framePr w:wrap="notBeside" w:hAnchor="margin" w:vAnchor="page" w:y="15764"/>
      <w:widowControl w:val="0"/>
    </w:pPr>
    <w:rPr>
      <w:rFonts w:ascii="Arial" w:hAnsi="Arial"/>
      <w:sz w:val="32"/>
      <w:lang w:val="en-GB"/>
    </w:rPr>
  </w:style>
  <w:style w:type="paragraph" w:styleId="TT" w:customStyle="1">
    <w:name w:val="TT"/>
    <w:basedOn w:val="Heading1"/>
    <w:next w:val="Normal"/>
    <w:pPr>
      <w:outlineLvl w:val="9"/>
    </w:pPr>
  </w:style>
  <w:style w:type="paragraph" w:styleId="B3" w:customStyle="1">
    <w:name w:val="B3"/>
    <w:basedOn w:val="Normal"/>
    <w:pPr>
      <w:ind w:left="1135" w:hanging="284"/>
    </w:pPr>
  </w:style>
  <w:style w:type="paragraph" w:styleId="ZH" w:customStyle="1">
    <w:name w:val="ZH"/>
    <w:pPr>
      <w:framePr w:wrap="notBeside" w:hAnchor="margin" w:vAnchor="page" w:xAlign="center" w:y="6805"/>
      <w:widowControl w:val="0"/>
    </w:pPr>
    <w:rPr>
      <w:rFonts w:ascii="Arial" w:hAnsi="Arial"/>
      <w:lang w:val="en-GB"/>
    </w:rPr>
  </w:style>
  <w:style w:type="paragraph" w:styleId="B1" w:customStyle="1">
    <w:name w:val="B1"/>
    <w:basedOn w:val="Normal"/>
    <w:link w:val="B1Char"/>
    <w:qFormat/>
    <w:pPr>
      <w:ind w:left="568" w:hanging="284"/>
    </w:pPr>
  </w:style>
  <w:style w:type="paragraph" w:styleId="EX" w:customStyle="1">
    <w:name w:val="EX"/>
    <w:basedOn w:val="Normal"/>
    <w:pPr>
      <w:keepLines/>
      <w:ind w:left="1702" w:hanging="1418"/>
    </w:pPr>
  </w:style>
  <w:style w:type="paragraph" w:styleId="NF" w:customStyle="1">
    <w:name w:val="NF"/>
    <w:basedOn w:val="NO"/>
    <w:pPr>
      <w:keepNext/>
      <w:spacing w:after="0"/>
    </w:pPr>
    <w:rPr>
      <w:rFonts w:ascii="Arial" w:hAnsi="Arial"/>
      <w:sz w:val="18"/>
    </w:rPr>
  </w:style>
  <w:style w:type="paragraph" w:styleId="B4" w:customStyle="1">
    <w:name w:val="B4"/>
    <w:basedOn w:val="Normal"/>
    <w:pPr>
      <w:ind w:left="1418" w:hanging="284"/>
    </w:pPr>
  </w:style>
  <w:style w:type="paragraph" w:styleId="EditorsNote" w:customStyle="1">
    <w:name w:val="Editor's Note"/>
    <w:basedOn w:val="NO"/>
    <w:link w:val="EditorsNoteChar"/>
    <w:qFormat/>
    <w:rPr>
      <w:color w:val="FF0000"/>
    </w:rPr>
  </w:style>
  <w:style w:type="paragraph" w:styleId="FP" w:customStyle="1">
    <w:name w:val="FP"/>
    <w:basedOn w:val="Normal"/>
    <w:pPr>
      <w:spacing w:after="0"/>
    </w:pPr>
  </w:style>
  <w:style w:type="paragraph" w:styleId="ListParagraph">
    <w:name w:val="List Paragraph"/>
    <w:basedOn w:val="Normal"/>
    <w:uiPriority w:val="34"/>
    <w:qFormat/>
    <w:pPr>
      <w:ind w:left="720"/>
      <w:contextualSpacing/>
    </w:pPr>
  </w:style>
  <w:style w:type="paragraph" w:styleId="NO" w:customStyle="1">
    <w:name w:val="NO"/>
    <w:basedOn w:val="Normal"/>
    <w:link w:val="NOZchn"/>
    <w:pPr>
      <w:keepLines/>
      <w:ind w:left="1135" w:hanging="851"/>
    </w:pPr>
  </w:style>
  <w:style w:type="paragraph" w:styleId="NW" w:customStyle="1">
    <w:name w:val="NW"/>
    <w:basedOn w:val="NO"/>
    <w:pPr>
      <w:spacing w:after="0"/>
    </w:pPr>
  </w:style>
  <w:style w:type="paragraph" w:styleId="TAC" w:customStyle="1">
    <w:name w:val="TAC"/>
    <w:basedOn w:val="TAL"/>
    <w:link w:val="TACChar"/>
    <w:qFormat/>
    <w:pPr>
      <w:jc w:val="center"/>
    </w:pPr>
  </w:style>
  <w:style w:type="paragraph" w:styleId="NoSpacing">
    <w:name w:val="No Spacing"/>
    <w:basedOn w:val="Normal"/>
    <w:uiPriority w:val="1"/>
    <w:qFormat/>
    <w:pPr>
      <w:spacing w:after="0"/>
    </w:pPr>
    <w:rPr>
      <w:rFonts w:ascii="Calibri" w:hAnsi="Calibri" w:eastAsia="Calibri"/>
      <w:sz w:val="22"/>
      <w:szCs w:val="22"/>
      <w:lang w:val="en-US" w:eastAsia="en-GB"/>
    </w:rPr>
  </w:style>
  <w:style w:type="paragraph" w:styleId="PL" w:customStyle="1">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styleId="B2" w:customStyle="1">
    <w:name w:val="B2"/>
    <w:basedOn w:val="Normal"/>
    <w:link w:val="B2Char"/>
    <w:qFormat/>
    <w:pPr>
      <w:ind w:left="851" w:hanging="284"/>
    </w:pPr>
  </w:style>
  <w:style w:type="paragraph" w:styleId="TAN" w:customStyle="1">
    <w:name w:val="TAN"/>
    <w:basedOn w:val="TAL"/>
    <w:pPr>
      <w:ind w:left="851" w:hanging="851"/>
    </w:pPr>
  </w:style>
  <w:style w:type="paragraph" w:styleId="EW" w:customStyle="1">
    <w:name w:val="EW"/>
    <w:basedOn w:val="EX"/>
    <w:pPr>
      <w:spacing w:after="0"/>
    </w:pPr>
  </w:style>
  <w:style w:type="paragraph" w:styleId="LD" w:customStyle="1">
    <w:name w:val="LD"/>
    <w:pPr>
      <w:keepNext/>
      <w:keepLines/>
      <w:spacing w:line="180" w:lineRule="exact"/>
    </w:pPr>
    <w:rPr>
      <w:rFonts w:ascii="Courier New" w:hAnsi="Courier New"/>
      <w:lang w:val="en-GB"/>
    </w:rPr>
  </w:style>
  <w:style w:type="paragraph" w:styleId="TAR" w:customStyle="1">
    <w:name w:val="TAR"/>
    <w:basedOn w:val="TAL"/>
    <w:pPr>
      <w:jc w:val="right"/>
    </w:pPr>
  </w:style>
  <w:style w:type="paragraph" w:styleId="TAL" w:customStyle="1">
    <w:name w:val="TAL"/>
    <w:basedOn w:val="Normal"/>
    <w:link w:val="TALChar"/>
    <w:qFormat/>
    <w:pPr>
      <w:keepNext/>
      <w:keepLines/>
      <w:spacing w:after="0"/>
    </w:pPr>
    <w:rPr>
      <w:rFonts w:ascii="Arial" w:hAnsi="Arial"/>
      <w:sz w:val="18"/>
    </w:rPr>
  </w:style>
  <w:style w:type="paragraph" w:styleId="ZT" w:customStyle="1">
    <w:name w:val="ZT"/>
    <w:pPr>
      <w:framePr w:wrap="notBeside" w:hAnchor="margin" w:yAlign="center"/>
      <w:widowControl w:val="0"/>
      <w:spacing w:line="240" w:lineRule="atLeast"/>
      <w:jc w:val="right"/>
    </w:pPr>
    <w:rPr>
      <w:rFonts w:ascii="Arial" w:hAnsi="Arial"/>
      <w:b/>
      <w:sz w:val="34"/>
      <w:lang w:val="en-GB"/>
    </w:rPr>
  </w:style>
  <w:style w:type="paragraph" w:styleId="TAH" w:customStyle="1">
    <w:name w:val="TAH"/>
    <w:basedOn w:val="TAC"/>
    <w:link w:val="TAHChar"/>
    <w:qFormat/>
    <w:rPr>
      <w:b/>
    </w:rPr>
  </w:style>
  <w:style w:type="paragraph" w:styleId="ZG" w:customStyle="1">
    <w:name w:val="ZG"/>
    <w:pPr>
      <w:framePr w:wrap="notBeside" w:hAnchor="margin" w:vAnchor="page" w:xAlign="right" w:y="6805"/>
      <w:widowControl w:val="0"/>
      <w:jc w:val="right"/>
    </w:pPr>
    <w:rPr>
      <w:rFonts w:ascii="Arial" w:hAnsi="Arial"/>
      <w:lang w:val="en-GB"/>
    </w:rPr>
  </w:style>
  <w:style w:type="paragraph" w:styleId="ZU" w:customStyle="1">
    <w:name w:val="ZU"/>
    <w:pPr>
      <w:framePr w:w="10206" w:wrap="notBeside" w:hAnchor="margin" w:vAnchor="page" w:y="6238"/>
      <w:widowControl w:val="0"/>
      <w:pBdr>
        <w:top w:val="single" w:color="auto" w:sz="12" w:space="1"/>
      </w:pBdr>
      <w:jc w:val="right"/>
    </w:pPr>
    <w:rPr>
      <w:rFonts w:ascii="Arial" w:hAnsi="Arial"/>
      <w:lang w:val="en-GB"/>
    </w:rPr>
  </w:style>
  <w:style w:type="paragraph" w:styleId="TH" w:customStyle="1">
    <w:name w:val="TH"/>
    <w:basedOn w:val="Normal"/>
    <w:link w:val="THChar"/>
    <w:pPr>
      <w:keepNext/>
      <w:keepLines/>
      <w:spacing w:before="60"/>
      <w:jc w:val="center"/>
    </w:pPr>
    <w:rPr>
      <w:rFonts w:ascii="Arial" w:hAnsi="Arial"/>
      <w:b/>
    </w:rPr>
  </w:style>
  <w:style w:type="paragraph" w:styleId="TF" w:customStyle="1">
    <w:name w:val="TF"/>
    <w:aliases w:val="left"/>
    <w:basedOn w:val="TH"/>
    <w:link w:val="TFChar"/>
    <w:pPr>
      <w:keepNext w:val="0"/>
      <w:spacing w:before="0" w:after="240"/>
    </w:p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sz w:val="40"/>
      <w:lang w:val="en-GB"/>
    </w:rPr>
  </w:style>
  <w:style w:type="paragraph" w:styleId="ZB" w:customStyle="1">
    <w:name w:val="ZB"/>
    <w:pPr>
      <w:framePr w:w="10206" w:h="284" w:wrap="notBeside" w:hAnchor="margin" w:vAnchor="page" w:y="1986" w:hRule="exact"/>
      <w:widowControl w:val="0"/>
      <w:ind w:right="28"/>
      <w:jc w:val="right"/>
    </w:pPr>
    <w:rPr>
      <w:rFonts w:ascii="Arial" w:hAnsi="Arial"/>
      <w:i/>
      <w:lang w:val="en-GB"/>
    </w:rPr>
  </w:style>
  <w:style w:type="paragraph" w:styleId="B5" w:customStyle="1">
    <w:name w:val="B5"/>
    <w:basedOn w:val="Normal"/>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paragraph" w:styleId="CRCoverPage" w:customStyle="1">
    <w:name w:val="CR Cover Page"/>
    <w:link w:val="CRCoverPageZchn"/>
    <w:pPr>
      <w:spacing w:after="120"/>
    </w:pPr>
    <w:rPr>
      <w:rFonts w:ascii="Arial" w:hAnsi="Arial" w:eastAsia="MS Mincho"/>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ACChar" w:customStyle="1">
    <w:name w:val="TAC Char"/>
    <w:link w:val="TAC"/>
    <w:qFormat/>
    <w:locked/>
    <w:rsid w:val="00F45EE0"/>
    <w:rPr>
      <w:rFonts w:ascii="Arial" w:hAnsi="Arial"/>
      <w:sz w:val="18"/>
      <w:lang w:val="en-GB"/>
    </w:rPr>
  </w:style>
  <w:style w:type="character" w:styleId="ReferenceChar" w:customStyle="1">
    <w:name w:val="Reference Char"/>
    <w:link w:val="Reference"/>
    <w:uiPriority w:val="99"/>
    <w:locked/>
    <w:rsid w:val="00F107D0"/>
    <w:rPr>
      <w:lang w:val="da-DK" w:eastAsia="da-DK"/>
    </w:rPr>
  </w:style>
  <w:style w:type="paragraph" w:styleId="Reference" w:customStyle="1">
    <w:name w:val="Reference"/>
    <w:basedOn w:val="EX"/>
    <w:link w:val="ReferenceChar"/>
    <w:uiPriority w:val="99"/>
    <w:qFormat/>
    <w:rsid w:val="00F107D0"/>
    <w:pPr>
      <w:numPr>
        <w:numId w:val="5"/>
      </w:numPr>
      <w:overflowPunct w:val="0"/>
      <w:autoSpaceDE w:val="0"/>
      <w:autoSpaceDN w:val="0"/>
      <w:adjustRightInd w:val="0"/>
    </w:pPr>
    <w:rPr>
      <w:lang w:val="da-DK" w:eastAsia="da-DK"/>
    </w:rPr>
  </w:style>
  <w:style w:type="paragraph" w:styleId="Doc-text2" w:customStyle="1">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hAnsi="Arial" w:eastAsia="MS Mincho"/>
      <w:szCs w:val="24"/>
      <w:lang w:val="x-none" w:eastAsia="x-none"/>
    </w:rPr>
  </w:style>
  <w:style w:type="character" w:styleId="Doc-text2Char" w:customStyle="1">
    <w:name w:val="Doc-text2 Char"/>
    <w:link w:val="Doc-text2"/>
    <w:qFormat/>
    <w:locked/>
    <w:rsid w:val="00DE214C"/>
    <w:rPr>
      <w:rFonts w:ascii="Arial" w:hAnsi="Arial" w:eastAsia="MS Mincho"/>
      <w:szCs w:val="24"/>
      <w:lang w:val="x-none" w:eastAsia="x-none"/>
    </w:rPr>
  </w:style>
  <w:style w:type="paragraph" w:styleId="EmailDiscussion" w:customStyle="1">
    <w:name w:val="EmailDiscussion"/>
    <w:basedOn w:val="Normal"/>
    <w:next w:val="Normal"/>
    <w:link w:val="EmailDiscussionChar"/>
    <w:rsid w:val="00DE214C"/>
    <w:pPr>
      <w:numPr>
        <w:numId w:val="6"/>
      </w:numPr>
      <w:overflowPunct w:val="0"/>
      <w:autoSpaceDE w:val="0"/>
      <w:autoSpaceDN w:val="0"/>
      <w:adjustRightInd w:val="0"/>
      <w:spacing w:before="40" w:after="0"/>
      <w:textAlignment w:val="baseline"/>
    </w:pPr>
    <w:rPr>
      <w:rFonts w:ascii="Arial" w:hAnsi="Arial" w:eastAsia="MS Mincho"/>
      <w:b/>
      <w:szCs w:val="24"/>
      <w:lang w:eastAsia="en-GB"/>
    </w:rPr>
  </w:style>
  <w:style w:type="character" w:styleId="EmailDiscussionChar" w:customStyle="1">
    <w:name w:val="EmailDiscussion Char"/>
    <w:link w:val="EmailDiscussion"/>
    <w:rsid w:val="00DE214C"/>
    <w:rPr>
      <w:rFonts w:ascii="Arial" w:hAnsi="Arial" w:eastAsia="MS Mincho"/>
      <w:b/>
      <w:szCs w:val="24"/>
      <w:lang w:val="en-GB" w:eastAsia="en-GB"/>
    </w:rPr>
  </w:style>
  <w:style w:type="character" w:styleId="TAHCar" w:customStyle="1">
    <w:name w:val="TAH Car"/>
    <w:qFormat/>
    <w:locked/>
    <w:rsid w:val="00BC4310"/>
    <w:rPr>
      <w:rFonts w:ascii="Arial" w:hAnsi="Arial"/>
      <w:b/>
      <w:sz w:val="18"/>
      <w:lang w:val="en-GB" w:eastAsia="en-US"/>
    </w:rPr>
  </w:style>
  <w:style w:type="paragraph" w:styleId="Meetingcaption" w:customStyle="1">
    <w:name w:val="Meeting caption"/>
    <w:basedOn w:val="Normal"/>
    <w:uiPriority w:val="99"/>
    <w:rsid w:val="00BC4310"/>
    <w:pPr>
      <w:framePr w:w="4120" w:hSpace="141" w:wrap="auto" w:hAnchor="text" w:vAnchor="text" w:y="3"/>
      <w:pBdr>
        <w:top w:val="single" w:color="auto" w:sz="6" w:space="1"/>
        <w:left w:val="single" w:color="auto" w:sz="6" w:space="1"/>
        <w:bottom w:val="single" w:color="auto" w:sz="6" w:space="1"/>
        <w:right w:val="single" w:color="auto" w:sz="6" w:space="1"/>
      </w:pBdr>
      <w:overflowPunct w:val="0"/>
      <w:autoSpaceDE w:val="0"/>
      <w:autoSpaceDN w:val="0"/>
      <w:adjustRightInd w:val="0"/>
      <w:snapToGrid w:val="0"/>
      <w:spacing w:after="120"/>
    </w:pPr>
    <w:rPr>
      <w:rFonts w:eastAsia="Times New Roman"/>
      <w:sz w:val="22"/>
      <w:lang w:val="fr-FR" w:eastAsia="en-GB"/>
    </w:rPr>
  </w:style>
  <w:style w:type="character" w:styleId="TFZchn" w:customStyle="1">
    <w:name w:val="TF Zchn"/>
    <w:rsid w:val="00EC1D26"/>
    <w:rPr>
      <w:rFonts w:ascii="Arial" w:hAnsi="Arial"/>
      <w:b/>
    </w:rPr>
  </w:style>
  <w:style w:type="character" w:styleId="PLChar" w:customStyle="1">
    <w:name w:val="PL Char"/>
    <w:link w:val="PL"/>
    <w:qFormat/>
    <w:rsid w:val="00C86A32"/>
    <w:rPr>
      <w:rFonts w:ascii="Courier New" w:hAnsi="Courier New"/>
      <w:sz w:val="16"/>
      <w:lang w:val="en-GB"/>
    </w:rPr>
  </w:style>
  <w:style w:type="character" w:styleId="UnresolvedMention1" w:customStyle="1">
    <w:name w:val="Unresolved Mention1"/>
    <w:basedOn w:val="DefaultParagraphFont"/>
    <w:uiPriority w:val="99"/>
    <w:semiHidden/>
    <w:unhideWhenUsed/>
    <w:rsid w:val="000A52CD"/>
    <w:rPr>
      <w:color w:val="605E5C"/>
      <w:shd w:val="clear" w:color="auto" w:fill="E1DFDD"/>
    </w:rPr>
  </w:style>
  <w:style w:type="character" w:styleId="Mention1" w:customStyle="1">
    <w:name w:val="Mention1"/>
    <w:basedOn w:val="DefaultParagraphFont"/>
    <w:uiPriority w:val="99"/>
    <w:unhideWhenUsed/>
    <w:rsid w:val="00295FA6"/>
    <w:rPr>
      <w:color w:val="2B579A"/>
      <w:shd w:val="clear" w:color="auto" w:fill="E6E6E6"/>
    </w:rPr>
  </w:style>
  <w:style w:type="paragraph" w:styleId="BodyText">
    <w:name w:val="Body Text"/>
    <w:basedOn w:val="Normal"/>
    <w:link w:val="BodyTextChar"/>
    <w:rsid w:val="007F4B4B"/>
    <w:pPr>
      <w:spacing w:after="120"/>
    </w:pPr>
    <w:rPr>
      <w:rFonts w:eastAsia="Times New Roman"/>
    </w:rPr>
  </w:style>
  <w:style w:type="character" w:styleId="BodyTextChar" w:customStyle="1">
    <w:name w:val="Body Text Char"/>
    <w:basedOn w:val="DefaultParagraphFont"/>
    <w:link w:val="BodyText"/>
    <w:rsid w:val="007F4B4B"/>
    <w:rPr>
      <w:rFonts w:eastAsia="Times New Roman"/>
      <w:lang w:val="en-GB"/>
    </w:rPr>
  </w:style>
  <w:style w:type="paragraph" w:styleId="Caption">
    <w:name w:val="caption"/>
    <w:basedOn w:val="Normal"/>
    <w:next w:val="Normal"/>
    <w:unhideWhenUsed/>
    <w:qFormat/>
    <w:rsid w:val="004A5F74"/>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E61669"/>
    <w:rPr>
      <w:color w:val="605E5C"/>
      <w:shd w:val="clear" w:color="auto" w:fill="E1DFDD"/>
    </w:rPr>
  </w:style>
  <w:style w:type="character" w:styleId="NOChar1" w:customStyle="1">
    <w:name w:val="NO Char1"/>
    <w:rsid w:val="00AC00E3"/>
    <w:rPr>
      <w:rFonts w:eastAsia="Times New Roman"/>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6544">
      <w:bodyDiv w:val="1"/>
      <w:marLeft w:val="0"/>
      <w:marRight w:val="0"/>
      <w:marTop w:val="0"/>
      <w:marBottom w:val="0"/>
      <w:divBdr>
        <w:top w:val="none" w:sz="0" w:space="0" w:color="auto"/>
        <w:left w:val="none" w:sz="0" w:space="0" w:color="auto"/>
        <w:bottom w:val="none" w:sz="0" w:space="0" w:color="auto"/>
        <w:right w:val="none" w:sz="0" w:space="0" w:color="auto"/>
      </w:divBdr>
    </w:div>
    <w:div w:id="36322725">
      <w:bodyDiv w:val="1"/>
      <w:marLeft w:val="0"/>
      <w:marRight w:val="0"/>
      <w:marTop w:val="0"/>
      <w:marBottom w:val="0"/>
      <w:divBdr>
        <w:top w:val="none" w:sz="0" w:space="0" w:color="auto"/>
        <w:left w:val="none" w:sz="0" w:space="0" w:color="auto"/>
        <w:bottom w:val="none" w:sz="0" w:space="0" w:color="auto"/>
        <w:right w:val="none" w:sz="0" w:space="0" w:color="auto"/>
      </w:divBdr>
    </w:div>
    <w:div w:id="48849220">
      <w:bodyDiv w:val="1"/>
      <w:marLeft w:val="0"/>
      <w:marRight w:val="0"/>
      <w:marTop w:val="0"/>
      <w:marBottom w:val="0"/>
      <w:divBdr>
        <w:top w:val="none" w:sz="0" w:space="0" w:color="auto"/>
        <w:left w:val="none" w:sz="0" w:space="0" w:color="auto"/>
        <w:bottom w:val="none" w:sz="0" w:space="0" w:color="auto"/>
        <w:right w:val="none" w:sz="0" w:space="0" w:color="auto"/>
      </w:divBdr>
    </w:div>
    <w:div w:id="110363902">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26897292">
      <w:bodyDiv w:val="1"/>
      <w:marLeft w:val="0"/>
      <w:marRight w:val="0"/>
      <w:marTop w:val="0"/>
      <w:marBottom w:val="0"/>
      <w:divBdr>
        <w:top w:val="none" w:sz="0" w:space="0" w:color="auto"/>
        <w:left w:val="none" w:sz="0" w:space="0" w:color="auto"/>
        <w:bottom w:val="none" w:sz="0" w:space="0" w:color="auto"/>
        <w:right w:val="none" w:sz="0" w:space="0" w:color="auto"/>
      </w:divBdr>
      <w:divsChild>
        <w:div w:id="2050840876">
          <w:marLeft w:val="360"/>
          <w:marRight w:val="0"/>
          <w:marTop w:val="0"/>
          <w:marBottom w:val="0"/>
          <w:divBdr>
            <w:top w:val="none" w:sz="0" w:space="0" w:color="auto"/>
            <w:left w:val="none" w:sz="0" w:space="0" w:color="auto"/>
            <w:bottom w:val="none" w:sz="0" w:space="0" w:color="auto"/>
            <w:right w:val="none" w:sz="0" w:space="0" w:color="auto"/>
          </w:divBdr>
        </w:div>
      </w:divsChild>
    </w:div>
    <w:div w:id="166403884">
      <w:bodyDiv w:val="1"/>
      <w:marLeft w:val="0"/>
      <w:marRight w:val="0"/>
      <w:marTop w:val="0"/>
      <w:marBottom w:val="0"/>
      <w:divBdr>
        <w:top w:val="none" w:sz="0" w:space="0" w:color="auto"/>
        <w:left w:val="none" w:sz="0" w:space="0" w:color="auto"/>
        <w:bottom w:val="none" w:sz="0" w:space="0" w:color="auto"/>
        <w:right w:val="none" w:sz="0" w:space="0" w:color="auto"/>
      </w:divBdr>
    </w:div>
    <w:div w:id="176309877">
      <w:bodyDiv w:val="1"/>
      <w:marLeft w:val="0"/>
      <w:marRight w:val="0"/>
      <w:marTop w:val="0"/>
      <w:marBottom w:val="0"/>
      <w:divBdr>
        <w:top w:val="none" w:sz="0" w:space="0" w:color="auto"/>
        <w:left w:val="none" w:sz="0" w:space="0" w:color="auto"/>
        <w:bottom w:val="none" w:sz="0" w:space="0" w:color="auto"/>
        <w:right w:val="none" w:sz="0" w:space="0" w:color="auto"/>
      </w:divBdr>
    </w:div>
    <w:div w:id="280497685">
      <w:bodyDiv w:val="1"/>
      <w:marLeft w:val="0"/>
      <w:marRight w:val="0"/>
      <w:marTop w:val="0"/>
      <w:marBottom w:val="0"/>
      <w:divBdr>
        <w:top w:val="none" w:sz="0" w:space="0" w:color="auto"/>
        <w:left w:val="none" w:sz="0" w:space="0" w:color="auto"/>
        <w:bottom w:val="none" w:sz="0" w:space="0" w:color="auto"/>
        <w:right w:val="none" w:sz="0" w:space="0" w:color="auto"/>
      </w:divBdr>
    </w:div>
    <w:div w:id="306856385">
      <w:bodyDiv w:val="1"/>
      <w:marLeft w:val="0"/>
      <w:marRight w:val="0"/>
      <w:marTop w:val="0"/>
      <w:marBottom w:val="0"/>
      <w:divBdr>
        <w:top w:val="none" w:sz="0" w:space="0" w:color="auto"/>
        <w:left w:val="none" w:sz="0" w:space="0" w:color="auto"/>
        <w:bottom w:val="none" w:sz="0" w:space="0" w:color="auto"/>
        <w:right w:val="none" w:sz="0" w:space="0" w:color="auto"/>
      </w:divBdr>
    </w:div>
    <w:div w:id="338050025">
      <w:bodyDiv w:val="1"/>
      <w:marLeft w:val="0"/>
      <w:marRight w:val="0"/>
      <w:marTop w:val="0"/>
      <w:marBottom w:val="0"/>
      <w:divBdr>
        <w:top w:val="none" w:sz="0" w:space="0" w:color="auto"/>
        <w:left w:val="none" w:sz="0" w:space="0" w:color="auto"/>
        <w:bottom w:val="none" w:sz="0" w:space="0" w:color="auto"/>
        <w:right w:val="none" w:sz="0" w:space="0" w:color="auto"/>
      </w:divBdr>
    </w:div>
    <w:div w:id="368409228">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506482173">
      <w:bodyDiv w:val="1"/>
      <w:marLeft w:val="0"/>
      <w:marRight w:val="0"/>
      <w:marTop w:val="0"/>
      <w:marBottom w:val="0"/>
      <w:divBdr>
        <w:top w:val="none" w:sz="0" w:space="0" w:color="auto"/>
        <w:left w:val="none" w:sz="0" w:space="0" w:color="auto"/>
        <w:bottom w:val="none" w:sz="0" w:space="0" w:color="auto"/>
        <w:right w:val="none" w:sz="0" w:space="0" w:color="auto"/>
      </w:divBdr>
    </w:div>
    <w:div w:id="554900210">
      <w:bodyDiv w:val="1"/>
      <w:marLeft w:val="0"/>
      <w:marRight w:val="0"/>
      <w:marTop w:val="0"/>
      <w:marBottom w:val="0"/>
      <w:divBdr>
        <w:top w:val="none" w:sz="0" w:space="0" w:color="auto"/>
        <w:left w:val="none" w:sz="0" w:space="0" w:color="auto"/>
        <w:bottom w:val="none" w:sz="0" w:space="0" w:color="auto"/>
        <w:right w:val="none" w:sz="0" w:space="0" w:color="auto"/>
      </w:divBdr>
    </w:div>
    <w:div w:id="574319981">
      <w:bodyDiv w:val="1"/>
      <w:marLeft w:val="0"/>
      <w:marRight w:val="0"/>
      <w:marTop w:val="0"/>
      <w:marBottom w:val="0"/>
      <w:divBdr>
        <w:top w:val="none" w:sz="0" w:space="0" w:color="auto"/>
        <w:left w:val="none" w:sz="0" w:space="0" w:color="auto"/>
        <w:bottom w:val="none" w:sz="0" w:space="0" w:color="auto"/>
        <w:right w:val="none" w:sz="0" w:space="0" w:color="auto"/>
      </w:divBdr>
    </w:div>
    <w:div w:id="578489506">
      <w:bodyDiv w:val="1"/>
      <w:marLeft w:val="0"/>
      <w:marRight w:val="0"/>
      <w:marTop w:val="0"/>
      <w:marBottom w:val="0"/>
      <w:divBdr>
        <w:top w:val="none" w:sz="0" w:space="0" w:color="auto"/>
        <w:left w:val="none" w:sz="0" w:space="0" w:color="auto"/>
        <w:bottom w:val="none" w:sz="0" w:space="0" w:color="auto"/>
        <w:right w:val="none" w:sz="0" w:space="0" w:color="auto"/>
      </w:divBdr>
    </w:div>
    <w:div w:id="655567979">
      <w:bodyDiv w:val="1"/>
      <w:marLeft w:val="0"/>
      <w:marRight w:val="0"/>
      <w:marTop w:val="0"/>
      <w:marBottom w:val="0"/>
      <w:divBdr>
        <w:top w:val="none" w:sz="0" w:space="0" w:color="auto"/>
        <w:left w:val="none" w:sz="0" w:space="0" w:color="auto"/>
        <w:bottom w:val="none" w:sz="0" w:space="0" w:color="auto"/>
        <w:right w:val="none" w:sz="0" w:space="0" w:color="auto"/>
      </w:divBdr>
    </w:div>
    <w:div w:id="676662005">
      <w:bodyDiv w:val="1"/>
      <w:marLeft w:val="0"/>
      <w:marRight w:val="0"/>
      <w:marTop w:val="0"/>
      <w:marBottom w:val="0"/>
      <w:divBdr>
        <w:top w:val="none" w:sz="0" w:space="0" w:color="auto"/>
        <w:left w:val="none" w:sz="0" w:space="0" w:color="auto"/>
        <w:bottom w:val="none" w:sz="0" w:space="0" w:color="auto"/>
        <w:right w:val="none" w:sz="0" w:space="0" w:color="auto"/>
      </w:divBdr>
    </w:div>
    <w:div w:id="701589688">
      <w:bodyDiv w:val="1"/>
      <w:marLeft w:val="0"/>
      <w:marRight w:val="0"/>
      <w:marTop w:val="0"/>
      <w:marBottom w:val="0"/>
      <w:divBdr>
        <w:top w:val="none" w:sz="0" w:space="0" w:color="auto"/>
        <w:left w:val="none" w:sz="0" w:space="0" w:color="auto"/>
        <w:bottom w:val="none" w:sz="0" w:space="0" w:color="auto"/>
        <w:right w:val="none" w:sz="0" w:space="0" w:color="auto"/>
      </w:divBdr>
    </w:div>
    <w:div w:id="798380074">
      <w:bodyDiv w:val="1"/>
      <w:marLeft w:val="0"/>
      <w:marRight w:val="0"/>
      <w:marTop w:val="0"/>
      <w:marBottom w:val="0"/>
      <w:divBdr>
        <w:top w:val="none" w:sz="0" w:space="0" w:color="auto"/>
        <w:left w:val="none" w:sz="0" w:space="0" w:color="auto"/>
        <w:bottom w:val="none" w:sz="0" w:space="0" w:color="auto"/>
        <w:right w:val="none" w:sz="0" w:space="0" w:color="auto"/>
      </w:divBdr>
    </w:div>
    <w:div w:id="808517748">
      <w:bodyDiv w:val="1"/>
      <w:marLeft w:val="0"/>
      <w:marRight w:val="0"/>
      <w:marTop w:val="0"/>
      <w:marBottom w:val="0"/>
      <w:divBdr>
        <w:top w:val="none" w:sz="0" w:space="0" w:color="auto"/>
        <w:left w:val="none" w:sz="0" w:space="0" w:color="auto"/>
        <w:bottom w:val="none" w:sz="0" w:space="0" w:color="auto"/>
        <w:right w:val="none" w:sz="0" w:space="0" w:color="auto"/>
      </w:divBdr>
    </w:div>
    <w:div w:id="813912305">
      <w:bodyDiv w:val="1"/>
      <w:marLeft w:val="0"/>
      <w:marRight w:val="0"/>
      <w:marTop w:val="0"/>
      <w:marBottom w:val="0"/>
      <w:divBdr>
        <w:top w:val="none" w:sz="0" w:space="0" w:color="auto"/>
        <w:left w:val="none" w:sz="0" w:space="0" w:color="auto"/>
        <w:bottom w:val="none" w:sz="0" w:space="0" w:color="auto"/>
        <w:right w:val="none" w:sz="0" w:space="0" w:color="auto"/>
      </w:divBdr>
    </w:div>
    <w:div w:id="966664065">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91048200">
      <w:bodyDiv w:val="1"/>
      <w:marLeft w:val="0"/>
      <w:marRight w:val="0"/>
      <w:marTop w:val="0"/>
      <w:marBottom w:val="0"/>
      <w:divBdr>
        <w:top w:val="none" w:sz="0" w:space="0" w:color="auto"/>
        <w:left w:val="none" w:sz="0" w:space="0" w:color="auto"/>
        <w:bottom w:val="none" w:sz="0" w:space="0" w:color="auto"/>
        <w:right w:val="none" w:sz="0" w:space="0" w:color="auto"/>
      </w:divBdr>
    </w:div>
    <w:div w:id="1138180616">
      <w:bodyDiv w:val="1"/>
      <w:marLeft w:val="0"/>
      <w:marRight w:val="0"/>
      <w:marTop w:val="0"/>
      <w:marBottom w:val="0"/>
      <w:divBdr>
        <w:top w:val="none" w:sz="0" w:space="0" w:color="auto"/>
        <w:left w:val="none" w:sz="0" w:space="0" w:color="auto"/>
        <w:bottom w:val="none" w:sz="0" w:space="0" w:color="auto"/>
        <w:right w:val="none" w:sz="0" w:space="0" w:color="auto"/>
      </w:divBdr>
      <w:divsChild>
        <w:div w:id="320158415">
          <w:marLeft w:val="547"/>
          <w:marRight w:val="0"/>
          <w:marTop w:val="0"/>
          <w:marBottom w:val="240"/>
          <w:divBdr>
            <w:top w:val="none" w:sz="0" w:space="0" w:color="auto"/>
            <w:left w:val="none" w:sz="0" w:space="0" w:color="auto"/>
            <w:bottom w:val="none" w:sz="0" w:space="0" w:color="auto"/>
            <w:right w:val="none" w:sz="0" w:space="0" w:color="auto"/>
          </w:divBdr>
        </w:div>
        <w:div w:id="678506355">
          <w:marLeft w:val="274"/>
          <w:marRight w:val="0"/>
          <w:marTop w:val="0"/>
          <w:marBottom w:val="240"/>
          <w:divBdr>
            <w:top w:val="none" w:sz="0" w:space="0" w:color="auto"/>
            <w:left w:val="none" w:sz="0" w:space="0" w:color="auto"/>
            <w:bottom w:val="none" w:sz="0" w:space="0" w:color="auto"/>
            <w:right w:val="none" w:sz="0" w:space="0" w:color="auto"/>
          </w:divBdr>
        </w:div>
        <w:div w:id="1109160725">
          <w:marLeft w:val="274"/>
          <w:marRight w:val="0"/>
          <w:marTop w:val="0"/>
          <w:marBottom w:val="240"/>
          <w:divBdr>
            <w:top w:val="none" w:sz="0" w:space="0" w:color="auto"/>
            <w:left w:val="none" w:sz="0" w:space="0" w:color="auto"/>
            <w:bottom w:val="none" w:sz="0" w:space="0" w:color="auto"/>
            <w:right w:val="none" w:sz="0" w:space="0" w:color="auto"/>
          </w:divBdr>
        </w:div>
        <w:div w:id="1624266526">
          <w:marLeft w:val="274"/>
          <w:marRight w:val="0"/>
          <w:marTop w:val="0"/>
          <w:marBottom w:val="240"/>
          <w:divBdr>
            <w:top w:val="none" w:sz="0" w:space="0" w:color="auto"/>
            <w:left w:val="none" w:sz="0" w:space="0" w:color="auto"/>
            <w:bottom w:val="none" w:sz="0" w:space="0" w:color="auto"/>
            <w:right w:val="none" w:sz="0" w:space="0" w:color="auto"/>
          </w:divBdr>
        </w:div>
      </w:divsChild>
    </w:div>
    <w:div w:id="1186820397">
      <w:bodyDiv w:val="1"/>
      <w:marLeft w:val="0"/>
      <w:marRight w:val="0"/>
      <w:marTop w:val="0"/>
      <w:marBottom w:val="0"/>
      <w:divBdr>
        <w:top w:val="none" w:sz="0" w:space="0" w:color="auto"/>
        <w:left w:val="none" w:sz="0" w:space="0" w:color="auto"/>
        <w:bottom w:val="none" w:sz="0" w:space="0" w:color="auto"/>
        <w:right w:val="none" w:sz="0" w:space="0" w:color="auto"/>
      </w:divBdr>
    </w:div>
    <w:div w:id="1258514122">
      <w:bodyDiv w:val="1"/>
      <w:marLeft w:val="0"/>
      <w:marRight w:val="0"/>
      <w:marTop w:val="0"/>
      <w:marBottom w:val="0"/>
      <w:divBdr>
        <w:top w:val="none" w:sz="0" w:space="0" w:color="auto"/>
        <w:left w:val="none" w:sz="0" w:space="0" w:color="auto"/>
        <w:bottom w:val="none" w:sz="0" w:space="0" w:color="auto"/>
        <w:right w:val="none" w:sz="0" w:space="0" w:color="auto"/>
      </w:divBdr>
    </w:div>
    <w:div w:id="1264146177">
      <w:bodyDiv w:val="1"/>
      <w:marLeft w:val="0"/>
      <w:marRight w:val="0"/>
      <w:marTop w:val="0"/>
      <w:marBottom w:val="0"/>
      <w:divBdr>
        <w:top w:val="none" w:sz="0" w:space="0" w:color="auto"/>
        <w:left w:val="none" w:sz="0" w:space="0" w:color="auto"/>
        <w:bottom w:val="none" w:sz="0" w:space="0" w:color="auto"/>
        <w:right w:val="none" w:sz="0" w:space="0" w:color="auto"/>
      </w:divBdr>
    </w:div>
    <w:div w:id="1315376436">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337731070">
      <w:bodyDiv w:val="1"/>
      <w:marLeft w:val="0"/>
      <w:marRight w:val="0"/>
      <w:marTop w:val="0"/>
      <w:marBottom w:val="0"/>
      <w:divBdr>
        <w:top w:val="none" w:sz="0" w:space="0" w:color="auto"/>
        <w:left w:val="none" w:sz="0" w:space="0" w:color="auto"/>
        <w:bottom w:val="none" w:sz="0" w:space="0" w:color="auto"/>
        <w:right w:val="none" w:sz="0" w:space="0" w:color="auto"/>
      </w:divBdr>
    </w:div>
    <w:div w:id="1390230332">
      <w:bodyDiv w:val="1"/>
      <w:marLeft w:val="0"/>
      <w:marRight w:val="0"/>
      <w:marTop w:val="0"/>
      <w:marBottom w:val="0"/>
      <w:divBdr>
        <w:top w:val="none" w:sz="0" w:space="0" w:color="auto"/>
        <w:left w:val="none" w:sz="0" w:space="0" w:color="auto"/>
        <w:bottom w:val="none" w:sz="0" w:space="0" w:color="auto"/>
        <w:right w:val="none" w:sz="0" w:space="0" w:color="auto"/>
      </w:divBdr>
    </w:div>
    <w:div w:id="1403521345">
      <w:bodyDiv w:val="1"/>
      <w:marLeft w:val="0"/>
      <w:marRight w:val="0"/>
      <w:marTop w:val="0"/>
      <w:marBottom w:val="0"/>
      <w:divBdr>
        <w:top w:val="none" w:sz="0" w:space="0" w:color="auto"/>
        <w:left w:val="none" w:sz="0" w:space="0" w:color="auto"/>
        <w:bottom w:val="none" w:sz="0" w:space="0" w:color="auto"/>
        <w:right w:val="none" w:sz="0" w:space="0" w:color="auto"/>
      </w:divBdr>
      <w:divsChild>
        <w:div w:id="2041665234">
          <w:marLeft w:val="360"/>
          <w:marRight w:val="0"/>
          <w:marTop w:val="0"/>
          <w:marBottom w:val="0"/>
          <w:divBdr>
            <w:top w:val="none" w:sz="0" w:space="0" w:color="auto"/>
            <w:left w:val="none" w:sz="0" w:space="0" w:color="auto"/>
            <w:bottom w:val="none" w:sz="0" w:space="0" w:color="auto"/>
            <w:right w:val="none" w:sz="0" w:space="0" w:color="auto"/>
          </w:divBdr>
        </w:div>
      </w:divsChild>
    </w:div>
    <w:div w:id="1469736865">
      <w:bodyDiv w:val="1"/>
      <w:marLeft w:val="0"/>
      <w:marRight w:val="0"/>
      <w:marTop w:val="0"/>
      <w:marBottom w:val="0"/>
      <w:divBdr>
        <w:top w:val="none" w:sz="0" w:space="0" w:color="auto"/>
        <w:left w:val="none" w:sz="0" w:space="0" w:color="auto"/>
        <w:bottom w:val="none" w:sz="0" w:space="0" w:color="auto"/>
        <w:right w:val="none" w:sz="0" w:space="0" w:color="auto"/>
      </w:divBdr>
    </w:div>
    <w:div w:id="1546067253">
      <w:bodyDiv w:val="1"/>
      <w:marLeft w:val="0"/>
      <w:marRight w:val="0"/>
      <w:marTop w:val="0"/>
      <w:marBottom w:val="0"/>
      <w:divBdr>
        <w:top w:val="none" w:sz="0" w:space="0" w:color="auto"/>
        <w:left w:val="none" w:sz="0" w:space="0" w:color="auto"/>
        <w:bottom w:val="none" w:sz="0" w:space="0" w:color="auto"/>
        <w:right w:val="none" w:sz="0" w:space="0" w:color="auto"/>
      </w:divBdr>
    </w:div>
    <w:div w:id="1596785833">
      <w:bodyDiv w:val="1"/>
      <w:marLeft w:val="0"/>
      <w:marRight w:val="0"/>
      <w:marTop w:val="0"/>
      <w:marBottom w:val="0"/>
      <w:divBdr>
        <w:top w:val="none" w:sz="0" w:space="0" w:color="auto"/>
        <w:left w:val="none" w:sz="0" w:space="0" w:color="auto"/>
        <w:bottom w:val="none" w:sz="0" w:space="0" w:color="auto"/>
        <w:right w:val="none" w:sz="0" w:space="0" w:color="auto"/>
      </w:divBdr>
    </w:div>
    <w:div w:id="1600522721">
      <w:bodyDiv w:val="1"/>
      <w:marLeft w:val="0"/>
      <w:marRight w:val="0"/>
      <w:marTop w:val="0"/>
      <w:marBottom w:val="0"/>
      <w:divBdr>
        <w:top w:val="none" w:sz="0" w:space="0" w:color="auto"/>
        <w:left w:val="none" w:sz="0" w:space="0" w:color="auto"/>
        <w:bottom w:val="none" w:sz="0" w:space="0" w:color="auto"/>
        <w:right w:val="none" w:sz="0" w:space="0" w:color="auto"/>
      </w:divBdr>
      <w:divsChild>
        <w:div w:id="1031300359">
          <w:marLeft w:val="360"/>
          <w:marRight w:val="0"/>
          <w:marTop w:val="0"/>
          <w:marBottom w:val="0"/>
          <w:divBdr>
            <w:top w:val="none" w:sz="0" w:space="0" w:color="auto"/>
            <w:left w:val="none" w:sz="0" w:space="0" w:color="auto"/>
            <w:bottom w:val="none" w:sz="0" w:space="0" w:color="auto"/>
            <w:right w:val="none" w:sz="0" w:space="0" w:color="auto"/>
          </w:divBdr>
        </w:div>
      </w:divsChild>
    </w:div>
    <w:div w:id="1625696252">
      <w:bodyDiv w:val="1"/>
      <w:marLeft w:val="0"/>
      <w:marRight w:val="0"/>
      <w:marTop w:val="0"/>
      <w:marBottom w:val="0"/>
      <w:divBdr>
        <w:top w:val="none" w:sz="0" w:space="0" w:color="auto"/>
        <w:left w:val="none" w:sz="0" w:space="0" w:color="auto"/>
        <w:bottom w:val="none" w:sz="0" w:space="0" w:color="auto"/>
        <w:right w:val="none" w:sz="0" w:space="0" w:color="auto"/>
      </w:divBdr>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654336454">
      <w:bodyDiv w:val="1"/>
      <w:marLeft w:val="0"/>
      <w:marRight w:val="0"/>
      <w:marTop w:val="0"/>
      <w:marBottom w:val="0"/>
      <w:divBdr>
        <w:top w:val="none" w:sz="0" w:space="0" w:color="auto"/>
        <w:left w:val="none" w:sz="0" w:space="0" w:color="auto"/>
        <w:bottom w:val="none" w:sz="0" w:space="0" w:color="auto"/>
        <w:right w:val="none" w:sz="0" w:space="0" w:color="auto"/>
      </w:divBdr>
    </w:div>
    <w:div w:id="1656180578">
      <w:bodyDiv w:val="1"/>
      <w:marLeft w:val="0"/>
      <w:marRight w:val="0"/>
      <w:marTop w:val="0"/>
      <w:marBottom w:val="0"/>
      <w:divBdr>
        <w:top w:val="none" w:sz="0" w:space="0" w:color="auto"/>
        <w:left w:val="none" w:sz="0" w:space="0" w:color="auto"/>
        <w:bottom w:val="none" w:sz="0" w:space="0" w:color="auto"/>
        <w:right w:val="none" w:sz="0" w:space="0" w:color="auto"/>
      </w:divBdr>
    </w:div>
    <w:div w:id="1671176342">
      <w:bodyDiv w:val="1"/>
      <w:marLeft w:val="0"/>
      <w:marRight w:val="0"/>
      <w:marTop w:val="0"/>
      <w:marBottom w:val="0"/>
      <w:divBdr>
        <w:top w:val="none" w:sz="0" w:space="0" w:color="auto"/>
        <w:left w:val="none" w:sz="0" w:space="0" w:color="auto"/>
        <w:bottom w:val="none" w:sz="0" w:space="0" w:color="auto"/>
        <w:right w:val="none" w:sz="0" w:space="0" w:color="auto"/>
      </w:divBdr>
    </w:div>
    <w:div w:id="1711764642">
      <w:bodyDiv w:val="1"/>
      <w:marLeft w:val="0"/>
      <w:marRight w:val="0"/>
      <w:marTop w:val="0"/>
      <w:marBottom w:val="0"/>
      <w:divBdr>
        <w:top w:val="none" w:sz="0" w:space="0" w:color="auto"/>
        <w:left w:val="none" w:sz="0" w:space="0" w:color="auto"/>
        <w:bottom w:val="none" w:sz="0" w:space="0" w:color="auto"/>
        <w:right w:val="none" w:sz="0" w:space="0" w:color="auto"/>
      </w:divBdr>
    </w:div>
    <w:div w:id="1718511787">
      <w:bodyDiv w:val="1"/>
      <w:marLeft w:val="0"/>
      <w:marRight w:val="0"/>
      <w:marTop w:val="0"/>
      <w:marBottom w:val="0"/>
      <w:divBdr>
        <w:top w:val="none" w:sz="0" w:space="0" w:color="auto"/>
        <w:left w:val="none" w:sz="0" w:space="0" w:color="auto"/>
        <w:bottom w:val="none" w:sz="0" w:space="0" w:color="auto"/>
        <w:right w:val="none" w:sz="0" w:space="0" w:color="auto"/>
      </w:divBdr>
    </w:div>
    <w:div w:id="1738241077">
      <w:bodyDiv w:val="1"/>
      <w:marLeft w:val="0"/>
      <w:marRight w:val="0"/>
      <w:marTop w:val="0"/>
      <w:marBottom w:val="0"/>
      <w:divBdr>
        <w:top w:val="none" w:sz="0" w:space="0" w:color="auto"/>
        <w:left w:val="none" w:sz="0" w:space="0" w:color="auto"/>
        <w:bottom w:val="none" w:sz="0" w:space="0" w:color="auto"/>
        <w:right w:val="none" w:sz="0" w:space="0" w:color="auto"/>
      </w:divBdr>
    </w:div>
    <w:div w:id="1753622484">
      <w:bodyDiv w:val="1"/>
      <w:marLeft w:val="0"/>
      <w:marRight w:val="0"/>
      <w:marTop w:val="0"/>
      <w:marBottom w:val="0"/>
      <w:divBdr>
        <w:top w:val="none" w:sz="0" w:space="0" w:color="auto"/>
        <w:left w:val="none" w:sz="0" w:space="0" w:color="auto"/>
        <w:bottom w:val="none" w:sz="0" w:space="0" w:color="auto"/>
        <w:right w:val="none" w:sz="0" w:space="0" w:color="auto"/>
      </w:divBdr>
    </w:div>
    <w:div w:id="1821075966">
      <w:bodyDiv w:val="1"/>
      <w:marLeft w:val="0"/>
      <w:marRight w:val="0"/>
      <w:marTop w:val="0"/>
      <w:marBottom w:val="0"/>
      <w:divBdr>
        <w:top w:val="none" w:sz="0" w:space="0" w:color="auto"/>
        <w:left w:val="none" w:sz="0" w:space="0" w:color="auto"/>
        <w:bottom w:val="none" w:sz="0" w:space="0" w:color="auto"/>
        <w:right w:val="none" w:sz="0" w:space="0" w:color="auto"/>
      </w:divBdr>
    </w:div>
    <w:div w:id="1831093617">
      <w:bodyDiv w:val="1"/>
      <w:marLeft w:val="0"/>
      <w:marRight w:val="0"/>
      <w:marTop w:val="0"/>
      <w:marBottom w:val="0"/>
      <w:divBdr>
        <w:top w:val="none" w:sz="0" w:space="0" w:color="auto"/>
        <w:left w:val="none" w:sz="0" w:space="0" w:color="auto"/>
        <w:bottom w:val="none" w:sz="0" w:space="0" w:color="auto"/>
        <w:right w:val="none" w:sz="0" w:space="0" w:color="auto"/>
      </w:divBdr>
    </w:div>
    <w:div w:id="1834294102">
      <w:bodyDiv w:val="1"/>
      <w:marLeft w:val="0"/>
      <w:marRight w:val="0"/>
      <w:marTop w:val="0"/>
      <w:marBottom w:val="0"/>
      <w:divBdr>
        <w:top w:val="none" w:sz="0" w:space="0" w:color="auto"/>
        <w:left w:val="none" w:sz="0" w:space="0" w:color="auto"/>
        <w:bottom w:val="none" w:sz="0" w:space="0" w:color="auto"/>
        <w:right w:val="none" w:sz="0" w:space="0" w:color="auto"/>
      </w:divBdr>
      <w:divsChild>
        <w:div w:id="202669208">
          <w:marLeft w:val="274"/>
          <w:marRight w:val="0"/>
          <w:marTop w:val="0"/>
          <w:marBottom w:val="120"/>
          <w:divBdr>
            <w:top w:val="none" w:sz="0" w:space="0" w:color="auto"/>
            <w:left w:val="none" w:sz="0" w:space="0" w:color="auto"/>
            <w:bottom w:val="none" w:sz="0" w:space="0" w:color="auto"/>
            <w:right w:val="none" w:sz="0" w:space="0" w:color="auto"/>
          </w:divBdr>
        </w:div>
      </w:divsChild>
    </w:div>
    <w:div w:id="1839661211">
      <w:bodyDiv w:val="1"/>
      <w:marLeft w:val="0"/>
      <w:marRight w:val="0"/>
      <w:marTop w:val="0"/>
      <w:marBottom w:val="0"/>
      <w:divBdr>
        <w:top w:val="none" w:sz="0" w:space="0" w:color="auto"/>
        <w:left w:val="none" w:sz="0" w:space="0" w:color="auto"/>
        <w:bottom w:val="none" w:sz="0" w:space="0" w:color="auto"/>
        <w:right w:val="none" w:sz="0" w:space="0" w:color="auto"/>
      </w:divBdr>
    </w:div>
    <w:div w:id="1933931412">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029062436">
      <w:bodyDiv w:val="1"/>
      <w:marLeft w:val="0"/>
      <w:marRight w:val="0"/>
      <w:marTop w:val="0"/>
      <w:marBottom w:val="0"/>
      <w:divBdr>
        <w:top w:val="none" w:sz="0" w:space="0" w:color="auto"/>
        <w:left w:val="none" w:sz="0" w:space="0" w:color="auto"/>
        <w:bottom w:val="none" w:sz="0" w:space="0" w:color="auto"/>
        <w:right w:val="none" w:sz="0" w:space="0" w:color="auto"/>
      </w:divBdr>
    </w:div>
    <w:div w:id="2042053053">
      <w:bodyDiv w:val="1"/>
      <w:marLeft w:val="0"/>
      <w:marRight w:val="0"/>
      <w:marTop w:val="0"/>
      <w:marBottom w:val="0"/>
      <w:divBdr>
        <w:top w:val="none" w:sz="0" w:space="0" w:color="auto"/>
        <w:left w:val="none" w:sz="0" w:space="0" w:color="auto"/>
        <w:bottom w:val="none" w:sz="0" w:space="0" w:color="auto"/>
        <w:right w:val="none" w:sz="0" w:space="0" w:color="auto"/>
      </w:divBdr>
    </w:div>
    <w:div w:id="2042585437">
      <w:bodyDiv w:val="1"/>
      <w:marLeft w:val="0"/>
      <w:marRight w:val="0"/>
      <w:marTop w:val="0"/>
      <w:marBottom w:val="0"/>
      <w:divBdr>
        <w:top w:val="none" w:sz="0" w:space="0" w:color="auto"/>
        <w:left w:val="none" w:sz="0" w:space="0" w:color="auto"/>
        <w:bottom w:val="none" w:sz="0" w:space="0" w:color="auto"/>
        <w:right w:val="none" w:sz="0" w:space="0" w:color="auto"/>
      </w:divBdr>
      <w:divsChild>
        <w:div w:id="405810841">
          <w:marLeft w:val="547"/>
          <w:marRight w:val="0"/>
          <w:marTop w:val="0"/>
          <w:marBottom w:val="0"/>
          <w:divBdr>
            <w:top w:val="none" w:sz="0" w:space="0" w:color="auto"/>
            <w:left w:val="none" w:sz="0" w:space="0" w:color="auto"/>
            <w:bottom w:val="none" w:sz="0" w:space="0" w:color="auto"/>
            <w:right w:val="none" w:sz="0" w:space="0" w:color="auto"/>
          </w:divBdr>
        </w:div>
        <w:div w:id="532422220">
          <w:marLeft w:val="1800"/>
          <w:marRight w:val="0"/>
          <w:marTop w:val="0"/>
          <w:marBottom w:val="0"/>
          <w:divBdr>
            <w:top w:val="none" w:sz="0" w:space="0" w:color="auto"/>
            <w:left w:val="none" w:sz="0" w:space="0" w:color="auto"/>
            <w:bottom w:val="none" w:sz="0" w:space="0" w:color="auto"/>
            <w:right w:val="none" w:sz="0" w:space="0" w:color="auto"/>
          </w:divBdr>
        </w:div>
        <w:div w:id="681588982">
          <w:marLeft w:val="1166"/>
          <w:marRight w:val="0"/>
          <w:marTop w:val="0"/>
          <w:marBottom w:val="0"/>
          <w:divBdr>
            <w:top w:val="none" w:sz="0" w:space="0" w:color="auto"/>
            <w:left w:val="none" w:sz="0" w:space="0" w:color="auto"/>
            <w:bottom w:val="none" w:sz="0" w:space="0" w:color="auto"/>
            <w:right w:val="none" w:sz="0" w:space="0" w:color="auto"/>
          </w:divBdr>
        </w:div>
        <w:div w:id="941380710">
          <w:marLeft w:val="1800"/>
          <w:marRight w:val="0"/>
          <w:marTop w:val="0"/>
          <w:marBottom w:val="0"/>
          <w:divBdr>
            <w:top w:val="none" w:sz="0" w:space="0" w:color="auto"/>
            <w:left w:val="none" w:sz="0" w:space="0" w:color="auto"/>
            <w:bottom w:val="none" w:sz="0" w:space="0" w:color="auto"/>
            <w:right w:val="none" w:sz="0" w:space="0" w:color="auto"/>
          </w:divBdr>
        </w:div>
        <w:div w:id="1073360401">
          <w:marLeft w:val="547"/>
          <w:marRight w:val="0"/>
          <w:marTop w:val="0"/>
          <w:marBottom w:val="0"/>
          <w:divBdr>
            <w:top w:val="none" w:sz="0" w:space="0" w:color="auto"/>
            <w:left w:val="none" w:sz="0" w:space="0" w:color="auto"/>
            <w:bottom w:val="none" w:sz="0" w:space="0" w:color="auto"/>
            <w:right w:val="none" w:sz="0" w:space="0" w:color="auto"/>
          </w:divBdr>
        </w:div>
        <w:div w:id="1085809075">
          <w:marLeft w:val="1800"/>
          <w:marRight w:val="0"/>
          <w:marTop w:val="0"/>
          <w:marBottom w:val="0"/>
          <w:divBdr>
            <w:top w:val="none" w:sz="0" w:space="0" w:color="auto"/>
            <w:left w:val="none" w:sz="0" w:space="0" w:color="auto"/>
            <w:bottom w:val="none" w:sz="0" w:space="0" w:color="auto"/>
            <w:right w:val="none" w:sz="0" w:space="0" w:color="auto"/>
          </w:divBdr>
        </w:div>
        <w:div w:id="1540387804">
          <w:marLeft w:val="1166"/>
          <w:marRight w:val="0"/>
          <w:marTop w:val="0"/>
          <w:marBottom w:val="180"/>
          <w:divBdr>
            <w:top w:val="none" w:sz="0" w:space="0" w:color="auto"/>
            <w:left w:val="none" w:sz="0" w:space="0" w:color="auto"/>
            <w:bottom w:val="none" w:sz="0" w:space="0" w:color="auto"/>
            <w:right w:val="none" w:sz="0" w:space="0" w:color="auto"/>
          </w:divBdr>
        </w:div>
        <w:div w:id="1547525637">
          <w:marLeft w:val="1166"/>
          <w:marRight w:val="0"/>
          <w:marTop w:val="0"/>
          <w:marBottom w:val="0"/>
          <w:divBdr>
            <w:top w:val="none" w:sz="0" w:space="0" w:color="auto"/>
            <w:left w:val="none" w:sz="0" w:space="0" w:color="auto"/>
            <w:bottom w:val="none" w:sz="0" w:space="0" w:color="auto"/>
            <w:right w:val="none" w:sz="0" w:space="0" w:color="auto"/>
          </w:divBdr>
        </w:div>
        <w:div w:id="1632635996">
          <w:marLeft w:val="1166"/>
          <w:marRight w:val="0"/>
          <w:marTop w:val="0"/>
          <w:marBottom w:val="0"/>
          <w:divBdr>
            <w:top w:val="none" w:sz="0" w:space="0" w:color="auto"/>
            <w:left w:val="none" w:sz="0" w:space="0" w:color="auto"/>
            <w:bottom w:val="none" w:sz="0" w:space="0" w:color="auto"/>
            <w:right w:val="none" w:sz="0" w:space="0" w:color="auto"/>
          </w:divBdr>
        </w:div>
        <w:div w:id="2010523529">
          <w:marLeft w:val="1166"/>
          <w:marRight w:val="0"/>
          <w:marTop w:val="0"/>
          <w:marBottom w:val="0"/>
          <w:divBdr>
            <w:top w:val="none" w:sz="0" w:space="0" w:color="auto"/>
            <w:left w:val="none" w:sz="0" w:space="0" w:color="auto"/>
            <w:bottom w:val="none" w:sz="0" w:space="0" w:color="auto"/>
            <w:right w:val="none" w:sz="0" w:space="0" w:color="auto"/>
          </w:divBdr>
        </w:div>
      </w:divsChild>
    </w:div>
    <w:div w:id="207909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yperlink" Target="https://www.3gpp.org/ftp/tsg_ran/TSG_RAN/TSGR_108/Docs/RP-251395.zip" TargetMode="External" Id="rId13"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fontTable" Target="fontTable.xml" Id="rId1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hyperlink" Target="https://www.3gpp.org/ftp/tsg_ran/TSG_RAN/TSGR_108/LSout/RP-251814.zip" TargetMode="Externa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RBI5PAMIO524-1616901215-55768</_dlc_DocId>
    <_dlc_DocIdUrl xmlns="71c5aaf6-e6ce-465b-b873-5148d2a4c105">
      <Url>https://nokia.sharepoint.com/sites/gxp/_layouts/15/DocIdRedir.aspx?ID=RBI5PAMIO524-1616901215-55768</Url>
      <Description>RBI5PAMIO524-1616901215-55768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91DF76-7085-4B0B-AD1B-29512E8F393F}">
  <ds:schemaRefs>
    <ds:schemaRef ds:uri="71c5aaf6-e6ce-465b-b873-5148d2a4c105"/>
    <ds:schemaRef ds:uri="http://schemas.microsoft.com/office/infopath/2007/PartnerControls"/>
    <ds:schemaRef ds:uri="3f2ce089-3858-4176-9a21-a30f9204848e"/>
    <ds:schemaRef ds:uri="http://schemas.openxmlformats.org/package/2006/metadata/core-properties"/>
    <ds:schemaRef ds:uri="http://purl.org/dc/terms/"/>
    <ds:schemaRef ds:uri="7275bb01-7583-478d-bc14-e839a2dd5989"/>
    <ds:schemaRef ds:uri="http://purl.org/dc/elements/1.1/"/>
    <ds:schemaRef ds:uri="http://www.w3.org/XML/1998/namespace"/>
    <ds:schemaRef ds:uri="http://schemas.microsoft.com/office/2006/documentManagement/types"/>
    <ds:schemaRef ds:uri="http://purl.org/dc/dcmitype/"/>
    <ds:schemaRef ds:uri="http://schemas.microsoft.com/office/2006/metadata/properties"/>
  </ds:schemaRefs>
</ds:datastoreItem>
</file>

<file path=customXml/itemProps2.xml><?xml version="1.0" encoding="utf-8"?>
<ds:datastoreItem xmlns:ds="http://schemas.openxmlformats.org/officeDocument/2006/customXml" ds:itemID="{1EEAB788-3140-43F2-BBCE-64472BEAD970}">
  <ds:schemaRefs>
    <ds:schemaRef ds:uri="http://schemas.microsoft.com/sharepoint/events"/>
  </ds:schemaRefs>
</ds:datastoreItem>
</file>

<file path=customXml/itemProps3.xml><?xml version="1.0" encoding="utf-8"?>
<ds:datastoreItem xmlns:ds="http://schemas.openxmlformats.org/officeDocument/2006/customXml" ds:itemID="{7977B64F-993F-4038-BBCD-9EAF28A4AC0A}">
  <ds:schemaRefs>
    <ds:schemaRef ds:uri="Microsoft.SharePoint.Taxonomy.ContentTypeSync"/>
  </ds:schemaRefs>
</ds:datastoreItem>
</file>

<file path=customXml/itemProps4.xml><?xml version="1.0" encoding="utf-8"?>
<ds:datastoreItem xmlns:ds="http://schemas.openxmlformats.org/officeDocument/2006/customXml" ds:itemID="{D8CED74A-B4F4-48F9-8C6F-92ABF80AAB07}">
  <ds:schemaRefs>
    <ds:schemaRef ds:uri="http://schemas.openxmlformats.org/officeDocument/2006/bibliography"/>
  </ds:schemaRefs>
</ds:datastoreItem>
</file>

<file path=customXml/itemProps5.xml><?xml version="1.0" encoding="utf-8"?>
<ds:datastoreItem xmlns:ds="http://schemas.openxmlformats.org/officeDocument/2006/customXml" ds:itemID="{5100993F-D39C-418C-942D-E3D1DBEF8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A3BD00F-F53C-4AD7-8A5E-77194EBCE4C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 TDoc</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Timo Lunttila (Nokia)</cp:lastModifiedBy>
  <cp:revision>5</cp:revision>
  <cp:lastPrinted>2017-09-23T05:18:00Z</cp:lastPrinted>
  <dcterms:created xsi:type="dcterms:W3CDTF">2025-09-02T08:12:00Z</dcterms:created>
  <dcterms:modified xsi:type="dcterms:W3CDTF">2025-09-03T10:12:46Z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0x01010055A05E76B664164F9F76E63E6D6BE6ED</vt:lpwstr>
  </property>
  <property fmtid="{D5CDD505-2E9C-101B-9397-08002B2CF9AE}" pid="12" name="CTPClassification">
    <vt:lpwstr>CTP_NT</vt:lpwstr>
  </property>
  <property fmtid="{D5CDD505-2E9C-101B-9397-08002B2CF9AE}" pid="13" name="MediaServiceImageTags">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1739268730</vt:lpwstr>
  </property>
  <property fmtid="{D5CDD505-2E9C-101B-9397-08002B2CF9AE}" pid="18" name="_dlc_DocIdItemGuid">
    <vt:lpwstr>0cdbf122-8681-4117-8f86-8dd403816750</vt:lpwstr>
  </property>
</Properties>
</file>